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744FA" w14:textId="3D0804E7" w:rsidR="00AF62A6" w:rsidRPr="00A92ED5" w:rsidRDefault="00AF62A6" w:rsidP="00996EB5">
      <w:pPr>
        <w:jc w:val="center"/>
        <w:rPr>
          <w:rFonts w:ascii="Arial" w:hAnsi="Arial" w:cs="Arial"/>
          <w:b/>
          <w:bCs/>
          <w:sz w:val="44"/>
          <w:szCs w:val="44"/>
        </w:rPr>
      </w:pPr>
      <w:r w:rsidRPr="00A92ED5">
        <w:rPr>
          <w:rFonts w:ascii="Arial" w:hAnsi="Arial" w:cs="Arial"/>
          <w:b/>
          <w:bCs/>
          <w:sz w:val="44"/>
          <w:szCs w:val="44"/>
        </w:rPr>
        <w:t>Allies in Activism</w:t>
      </w:r>
    </w:p>
    <w:p w14:paraId="160558B5" w14:textId="609280E2" w:rsidR="00AF62A6" w:rsidRPr="00A92ED5" w:rsidRDefault="00AF62A6">
      <w:pPr>
        <w:rPr>
          <w:rFonts w:ascii="Arial" w:hAnsi="Arial" w:cs="Arial"/>
        </w:rPr>
      </w:pPr>
      <w:r w:rsidRPr="00A92ED5">
        <w:rPr>
          <w:rFonts w:ascii="Arial" w:hAnsi="Arial" w:cs="Arial"/>
          <w:noProof/>
        </w:rPr>
        <w:drawing>
          <wp:inline distT="0" distB="0" distL="0" distR="0" wp14:anchorId="307BC6BD" wp14:editId="66261ACC">
            <wp:extent cx="5731510" cy="2999740"/>
            <wp:effectExtent l="0" t="0" r="0" b="0"/>
            <wp:docPr id="1089208542" name="Picture 1" descr="A group of hands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08542" name="Picture 1" descr="A group of hands holding signs&#10;&#10;AI-generated content may be incorrect."/>
                    <pic:cNvPicPr/>
                  </pic:nvPicPr>
                  <pic:blipFill>
                    <a:blip r:embed="rId5"/>
                    <a:stretch>
                      <a:fillRect/>
                    </a:stretch>
                  </pic:blipFill>
                  <pic:spPr>
                    <a:xfrm>
                      <a:off x="0" y="0"/>
                      <a:ext cx="5731510" cy="2999740"/>
                    </a:xfrm>
                    <a:prstGeom prst="rect">
                      <a:avLst/>
                    </a:prstGeom>
                  </pic:spPr>
                </pic:pic>
              </a:graphicData>
            </a:graphic>
          </wp:inline>
        </w:drawing>
      </w:r>
    </w:p>
    <w:p w14:paraId="1AE572E6" w14:textId="2A0EB523" w:rsidR="00AF62A6" w:rsidRPr="00A92ED5" w:rsidRDefault="00AF62A6">
      <w:pPr>
        <w:rPr>
          <w:rFonts w:ascii="Arial" w:hAnsi="Arial" w:cs="Arial"/>
          <w:color w:val="000000"/>
        </w:rPr>
      </w:pPr>
      <w:r w:rsidRPr="00A92ED5">
        <w:rPr>
          <w:rFonts w:ascii="Arial" w:hAnsi="Arial" w:cs="Arial"/>
          <w:color w:val="000000"/>
        </w:rPr>
        <w:t>10.30am – 4pm, Wednesday 1 April, Eric Liddell Centre, 15 Morningside Road, Edinburgh, EH10 4DP</w:t>
      </w:r>
    </w:p>
    <w:p w14:paraId="3C38363D" w14:textId="1147BC09" w:rsidR="00AF62A6" w:rsidRPr="00A92ED5" w:rsidRDefault="00AF62A6" w:rsidP="00AF62A6">
      <w:pPr>
        <w:pStyle w:val="NormalWeb"/>
        <w:rPr>
          <w:rFonts w:ascii="Arial" w:hAnsi="Arial" w:cs="Arial"/>
          <w:color w:val="000000"/>
        </w:rPr>
      </w:pPr>
      <w:r w:rsidRPr="00A92ED5">
        <w:rPr>
          <w:rFonts w:ascii="Arial" w:hAnsi="Arial" w:cs="Arial"/>
          <w:color w:val="000000"/>
        </w:rPr>
        <w:t>Allies in Activism* is a one-day event taking place in Edinburgh led by </w:t>
      </w:r>
      <w:r w:rsidRPr="00A92ED5">
        <w:rPr>
          <w:rStyle w:val="Strong"/>
          <w:rFonts w:ascii="Arial" w:eastAsiaTheme="majorEastAsia" w:hAnsi="Arial" w:cs="Arial"/>
          <w:color w:val="000000"/>
        </w:rPr>
        <w:t>Jack Hunter</w:t>
      </w:r>
      <w:r w:rsidRPr="00A92ED5">
        <w:rPr>
          <w:rFonts w:ascii="Arial" w:hAnsi="Arial" w:cs="Arial"/>
          <w:color w:val="000000"/>
        </w:rPr>
        <w:t>, </w:t>
      </w:r>
      <w:r w:rsidRPr="00A92ED5">
        <w:rPr>
          <w:rStyle w:val="Strong"/>
          <w:rFonts w:ascii="Arial" w:eastAsiaTheme="majorEastAsia" w:hAnsi="Arial" w:cs="Arial"/>
          <w:color w:val="000000"/>
        </w:rPr>
        <w:t>Ellen Renton</w:t>
      </w:r>
      <w:r w:rsidRPr="00A92ED5">
        <w:rPr>
          <w:rFonts w:ascii="Arial" w:hAnsi="Arial" w:cs="Arial"/>
          <w:color w:val="000000"/>
        </w:rPr>
        <w:t> and </w:t>
      </w:r>
      <w:r w:rsidRPr="00A92ED5">
        <w:rPr>
          <w:rStyle w:val="Strong"/>
          <w:rFonts w:ascii="Arial" w:eastAsiaTheme="majorEastAsia" w:hAnsi="Arial" w:cs="Arial"/>
          <w:color w:val="000000"/>
        </w:rPr>
        <w:t>Independent Arts Projects</w:t>
      </w:r>
      <w:r w:rsidRPr="00A92ED5">
        <w:rPr>
          <w:rFonts w:ascii="Arial" w:hAnsi="Arial" w:cs="Arial"/>
          <w:color w:val="000000"/>
        </w:rPr>
        <w:t>.</w:t>
      </w:r>
    </w:p>
    <w:p w14:paraId="5385A657" w14:textId="77777777" w:rsidR="00AF62A6" w:rsidRPr="00A92ED5" w:rsidRDefault="00AF62A6" w:rsidP="00AF62A6">
      <w:pPr>
        <w:pStyle w:val="NormalWeb"/>
        <w:rPr>
          <w:rFonts w:ascii="Arial" w:hAnsi="Arial" w:cs="Arial"/>
          <w:color w:val="000000"/>
        </w:rPr>
      </w:pPr>
      <w:r w:rsidRPr="00A92ED5">
        <w:rPr>
          <w:rFonts w:ascii="Arial" w:hAnsi="Arial" w:cs="Arial"/>
          <w:color w:val="000000"/>
        </w:rPr>
        <w:t>The day will explore how we can build a safer, more supportive arts sector for D/deaf, disabled and neurodivergent artists, arts workers and audiences.</w:t>
      </w:r>
    </w:p>
    <w:p w14:paraId="494B2BD3" w14:textId="77777777" w:rsidR="00AF62A6" w:rsidRPr="00A92ED5" w:rsidRDefault="00AF62A6" w:rsidP="00AF62A6">
      <w:pPr>
        <w:pStyle w:val="NormalWeb"/>
        <w:rPr>
          <w:rStyle w:val="apple-converted-space"/>
          <w:rFonts w:ascii="Arial" w:eastAsiaTheme="majorEastAsia" w:hAnsi="Arial" w:cs="Arial"/>
          <w:color w:val="000000"/>
        </w:rPr>
      </w:pPr>
      <w:r w:rsidRPr="00A92ED5">
        <w:rPr>
          <w:rFonts w:ascii="Arial" w:hAnsi="Arial" w:cs="Arial"/>
          <w:color w:val="000000"/>
        </w:rPr>
        <w:t xml:space="preserve">At a time when Access to Work grants </w:t>
      </w:r>
      <w:proofErr w:type="gramStart"/>
      <w:r w:rsidRPr="00A92ED5">
        <w:rPr>
          <w:rFonts w:ascii="Arial" w:hAnsi="Arial" w:cs="Arial"/>
          <w:color w:val="000000"/>
        </w:rPr>
        <w:t>are</w:t>
      </w:r>
      <w:proofErr w:type="gramEnd"/>
      <w:r w:rsidRPr="00A92ED5">
        <w:rPr>
          <w:rFonts w:ascii="Arial" w:hAnsi="Arial" w:cs="Arial"/>
          <w:color w:val="000000"/>
        </w:rPr>
        <w:t xml:space="preserve"> being slashed, we want to talk about what we can do in the performance sector in Scotland.</w:t>
      </w:r>
      <w:r w:rsidRPr="00A92ED5">
        <w:rPr>
          <w:rStyle w:val="apple-converted-space"/>
          <w:rFonts w:ascii="Arial" w:eastAsiaTheme="majorEastAsia" w:hAnsi="Arial" w:cs="Arial"/>
          <w:color w:val="000000"/>
        </w:rPr>
        <w:t> </w:t>
      </w:r>
    </w:p>
    <w:p w14:paraId="7FE93387" w14:textId="77777777" w:rsidR="00AF62A6" w:rsidRPr="00A92ED5" w:rsidRDefault="00AF62A6" w:rsidP="00AF62A6">
      <w:pPr>
        <w:pStyle w:val="NormalWeb"/>
        <w:rPr>
          <w:rFonts w:ascii="Arial" w:hAnsi="Arial" w:cs="Arial"/>
          <w:color w:val="000000"/>
        </w:rPr>
      </w:pPr>
      <w:r w:rsidRPr="00A92ED5">
        <w:rPr>
          <w:rFonts w:ascii="Arial" w:hAnsi="Arial" w:cs="Arial"/>
          <w:color w:val="000000"/>
        </w:rPr>
        <w:t>We very much hope that this event marks the beginning of something.</w:t>
      </w:r>
    </w:p>
    <w:p w14:paraId="306AB1C3" w14:textId="77777777" w:rsidR="00AF62A6" w:rsidRPr="00A92ED5" w:rsidRDefault="00AF62A6" w:rsidP="00AF62A6">
      <w:pPr>
        <w:pStyle w:val="NormalWeb"/>
        <w:rPr>
          <w:rFonts w:ascii="Arial" w:hAnsi="Arial" w:cs="Arial"/>
          <w:color w:val="000000"/>
        </w:rPr>
      </w:pPr>
      <w:r w:rsidRPr="00A92ED5">
        <w:rPr>
          <w:rFonts w:ascii="Arial" w:hAnsi="Arial" w:cs="Arial"/>
          <w:color w:val="000000"/>
        </w:rPr>
        <w:t>This event has been made possible with support from Birds of Paradise, Eden Court Theatre, Federation of Scottish Theatre, Imaginate, Magnetic North, National Theatre of Scotland, The Work Room &amp; Unlimited.</w:t>
      </w:r>
    </w:p>
    <w:p w14:paraId="516F3A72" w14:textId="3FAD2636" w:rsidR="00AF62A6" w:rsidRPr="00A92ED5" w:rsidRDefault="00AF62A6" w:rsidP="00AF62A6">
      <w:pPr>
        <w:pStyle w:val="NormalWeb"/>
        <w:rPr>
          <w:rFonts w:ascii="Arial" w:hAnsi="Arial" w:cs="Arial"/>
          <w:color w:val="000000"/>
        </w:rPr>
      </w:pPr>
      <w:r w:rsidRPr="00A92ED5">
        <w:rPr>
          <w:rFonts w:ascii="Arial" w:hAnsi="Arial" w:cs="Arial"/>
          <w:color w:val="000000"/>
        </w:rPr>
        <w:t>* The title of the event came from an article in The Stage at the beginning of the year, where arts leaders were asked about the year ahead. Jenny Sealey (Graeae's Artistic Director) was quoted as saying:</w:t>
      </w:r>
      <w:r w:rsidRPr="00A92ED5">
        <w:rPr>
          <w:rStyle w:val="apple-converted-space"/>
          <w:rFonts w:ascii="Arial" w:eastAsiaTheme="majorEastAsia" w:hAnsi="Arial" w:cs="Arial"/>
          <w:color w:val="000000"/>
        </w:rPr>
        <w:t> </w:t>
      </w:r>
      <w:r w:rsidRPr="00A92ED5">
        <w:rPr>
          <w:rStyle w:val="Emphasis"/>
          <w:rFonts w:ascii="Arial" w:eastAsiaTheme="majorEastAsia" w:hAnsi="Arial" w:cs="Arial"/>
          <w:color w:val="000000"/>
        </w:rPr>
        <w:t>"For companies like Graeae, this past year has been fraught with Personal Independent Payments, Access to Work and Universal Credit.</w:t>
      </w:r>
      <w:r w:rsidRPr="00A92ED5">
        <w:rPr>
          <w:rStyle w:val="apple-converted-space"/>
          <w:rFonts w:ascii="Arial" w:eastAsiaTheme="majorEastAsia" w:hAnsi="Arial" w:cs="Arial"/>
          <w:i/>
          <w:iCs/>
          <w:color w:val="000000"/>
        </w:rPr>
        <w:t> </w:t>
      </w:r>
      <w:r w:rsidRPr="00A92ED5">
        <w:rPr>
          <w:rStyle w:val="Strong"/>
          <w:rFonts w:ascii="Arial" w:eastAsiaTheme="majorEastAsia" w:hAnsi="Arial" w:cs="Arial"/>
          <w:i/>
          <w:iCs/>
          <w:color w:val="000000"/>
        </w:rPr>
        <w:t>We need more allies in our activism.</w:t>
      </w:r>
      <w:r w:rsidRPr="00A92ED5">
        <w:rPr>
          <w:rStyle w:val="apple-converted-space"/>
          <w:rFonts w:ascii="Arial" w:eastAsiaTheme="majorEastAsia" w:hAnsi="Arial" w:cs="Arial"/>
          <w:i/>
          <w:iCs/>
          <w:color w:val="000000"/>
        </w:rPr>
        <w:t> </w:t>
      </w:r>
      <w:r w:rsidRPr="00A92ED5">
        <w:rPr>
          <w:rStyle w:val="Emphasis"/>
          <w:rFonts w:ascii="Arial" w:eastAsiaTheme="majorEastAsia" w:hAnsi="Arial" w:cs="Arial"/>
          <w:color w:val="000000"/>
        </w:rPr>
        <w:t>2026 needs to be all-embracing to ensure the theatrical landscape is rich with diversity of people and narratives.</w:t>
      </w:r>
      <w:r w:rsidRPr="00A92ED5">
        <w:rPr>
          <w:rFonts w:ascii="Arial" w:hAnsi="Arial" w:cs="Arial"/>
          <w:color w:val="000000"/>
        </w:rPr>
        <w:t>"</w:t>
      </w:r>
      <w:r w:rsidR="00A26023" w:rsidRPr="00A92ED5">
        <w:rPr>
          <w:rFonts w:ascii="Arial" w:hAnsi="Arial" w:cs="Arial"/>
          <w:color w:val="000000"/>
        </w:rPr>
        <w:br/>
      </w:r>
    </w:p>
    <w:p w14:paraId="0C8FC955" w14:textId="534DE92B" w:rsidR="00AF62A6" w:rsidRPr="00A92ED5" w:rsidRDefault="00A26023">
      <w:pPr>
        <w:rPr>
          <w:rFonts w:ascii="Arial" w:hAnsi="Arial" w:cs="Arial"/>
          <w:color w:val="000000"/>
        </w:rPr>
      </w:pPr>
      <w:r w:rsidRPr="00A92ED5">
        <w:rPr>
          <w:rFonts w:ascii="Arial" w:hAnsi="Arial" w:cs="Arial"/>
          <w:color w:val="000000"/>
        </w:rPr>
        <w:t xml:space="preserve">An audio version of this pack and additional venue information is available at:  </w:t>
      </w:r>
      <w:r w:rsidRPr="00A92ED5">
        <w:rPr>
          <w:rFonts w:ascii="Arial" w:hAnsi="Arial" w:cs="Arial"/>
          <w:color w:val="000000"/>
        </w:rPr>
        <w:br/>
      </w:r>
      <w:hyperlink r:id="rId6" w:history="1">
        <w:r w:rsidRPr="00A92ED5">
          <w:rPr>
            <w:rStyle w:val="Hyperlink"/>
            <w:rFonts w:ascii="Arial" w:hAnsi="Arial" w:cs="Arial"/>
          </w:rPr>
          <w:t>https://www.independentartsprojects.com/allies-in-activism/</w:t>
        </w:r>
      </w:hyperlink>
      <w:r w:rsidRPr="00A92ED5">
        <w:rPr>
          <w:rFonts w:ascii="Arial" w:hAnsi="Arial" w:cs="Arial"/>
          <w:color w:val="000000"/>
        </w:rPr>
        <w:t xml:space="preserve"> </w:t>
      </w:r>
      <w:r w:rsidR="00AF62A6" w:rsidRPr="00A92ED5">
        <w:rPr>
          <w:rFonts w:ascii="Arial" w:hAnsi="Arial" w:cs="Arial"/>
          <w:color w:val="000000"/>
        </w:rPr>
        <w:br w:type="page"/>
      </w:r>
    </w:p>
    <w:p w14:paraId="3BC9B131" w14:textId="4D461275" w:rsidR="00AF62A6" w:rsidRPr="00A92ED5" w:rsidRDefault="00AF62A6">
      <w:pPr>
        <w:rPr>
          <w:rFonts w:ascii="Arial" w:hAnsi="Arial" w:cs="Arial"/>
          <w:b/>
          <w:bCs/>
          <w:color w:val="000000"/>
        </w:rPr>
      </w:pPr>
      <w:r w:rsidRPr="00A92ED5">
        <w:rPr>
          <w:rFonts w:ascii="Arial" w:hAnsi="Arial" w:cs="Arial"/>
          <w:b/>
          <w:bCs/>
          <w:color w:val="000000"/>
        </w:rPr>
        <w:lastRenderedPageBreak/>
        <w:t xml:space="preserve">Schedule </w:t>
      </w:r>
    </w:p>
    <w:tbl>
      <w:tblPr>
        <w:tblStyle w:val="TableGrid"/>
        <w:tblW w:w="0" w:type="auto"/>
        <w:tblLook w:val="04A0" w:firstRow="1" w:lastRow="0" w:firstColumn="1" w:lastColumn="0" w:noHBand="0" w:noVBand="1"/>
      </w:tblPr>
      <w:tblGrid>
        <w:gridCol w:w="1838"/>
        <w:gridCol w:w="7178"/>
      </w:tblGrid>
      <w:tr w:rsidR="00AF62A6" w:rsidRPr="00A92ED5" w14:paraId="0FD10BE2" w14:textId="77777777" w:rsidTr="00AF62A6">
        <w:tc>
          <w:tcPr>
            <w:tcW w:w="1838" w:type="dxa"/>
            <w:vAlign w:val="center"/>
          </w:tcPr>
          <w:p w14:paraId="29EA7340" w14:textId="0E594199" w:rsidR="00AF62A6" w:rsidRPr="00A92ED5" w:rsidRDefault="00AF62A6" w:rsidP="00AF62A6">
            <w:pPr>
              <w:rPr>
                <w:rFonts w:ascii="Arial" w:hAnsi="Arial" w:cs="Arial"/>
                <w:color w:val="000000"/>
              </w:rPr>
            </w:pPr>
            <w:r w:rsidRPr="00A92ED5">
              <w:rPr>
                <w:rFonts w:ascii="Arial" w:hAnsi="Arial" w:cs="Arial"/>
                <w:color w:val="000000"/>
              </w:rPr>
              <w:t xml:space="preserve">10.30am </w:t>
            </w:r>
          </w:p>
        </w:tc>
        <w:tc>
          <w:tcPr>
            <w:tcW w:w="7178" w:type="dxa"/>
            <w:vAlign w:val="center"/>
          </w:tcPr>
          <w:p w14:paraId="22541C5E" w14:textId="354D2F66" w:rsidR="00AF62A6" w:rsidRPr="00A92ED5" w:rsidRDefault="00AF62A6" w:rsidP="00AF62A6">
            <w:pPr>
              <w:rPr>
                <w:rFonts w:ascii="Arial" w:hAnsi="Arial" w:cs="Arial"/>
                <w:color w:val="000000"/>
              </w:rPr>
            </w:pPr>
            <w:r w:rsidRPr="00A92ED5">
              <w:rPr>
                <w:rFonts w:ascii="Arial" w:hAnsi="Arial" w:cs="Arial"/>
                <w:color w:val="000000"/>
              </w:rPr>
              <w:t xml:space="preserve">Arrival </w:t>
            </w:r>
          </w:p>
        </w:tc>
      </w:tr>
      <w:tr w:rsidR="00AF62A6" w:rsidRPr="00A92ED5" w14:paraId="6450A3CD" w14:textId="77777777" w:rsidTr="00996EB5">
        <w:trPr>
          <w:trHeight w:val="1774"/>
        </w:trPr>
        <w:tc>
          <w:tcPr>
            <w:tcW w:w="1838" w:type="dxa"/>
            <w:vAlign w:val="center"/>
          </w:tcPr>
          <w:p w14:paraId="2AF4DF37" w14:textId="77777777" w:rsidR="00AF62A6" w:rsidRPr="00A92ED5" w:rsidRDefault="00AF62A6" w:rsidP="00AF62A6">
            <w:pPr>
              <w:rPr>
                <w:rFonts w:ascii="Arial" w:hAnsi="Arial" w:cs="Arial"/>
                <w:color w:val="000000"/>
              </w:rPr>
            </w:pPr>
            <w:r w:rsidRPr="00A92ED5">
              <w:rPr>
                <w:rFonts w:ascii="Arial" w:hAnsi="Arial" w:cs="Arial"/>
                <w:color w:val="000000"/>
              </w:rPr>
              <w:t xml:space="preserve">11.00am </w:t>
            </w:r>
          </w:p>
          <w:p w14:paraId="730F6B08" w14:textId="77777777" w:rsidR="00AF62A6" w:rsidRPr="00A92ED5" w:rsidRDefault="00AF62A6" w:rsidP="00AF62A6">
            <w:pPr>
              <w:rPr>
                <w:rFonts w:ascii="Arial" w:hAnsi="Arial" w:cs="Arial"/>
              </w:rPr>
            </w:pPr>
          </w:p>
          <w:p w14:paraId="1969C7F9" w14:textId="77777777" w:rsidR="00AF62A6" w:rsidRPr="00A92ED5" w:rsidRDefault="00AF62A6" w:rsidP="00AF62A6">
            <w:pPr>
              <w:rPr>
                <w:rFonts w:ascii="Arial" w:hAnsi="Arial" w:cs="Arial"/>
              </w:rPr>
            </w:pPr>
          </w:p>
          <w:p w14:paraId="6F16495D" w14:textId="77777777" w:rsidR="00AF62A6" w:rsidRPr="00A92ED5" w:rsidRDefault="00AF62A6" w:rsidP="00AF62A6">
            <w:pPr>
              <w:rPr>
                <w:rFonts w:ascii="Arial" w:hAnsi="Arial" w:cs="Arial"/>
              </w:rPr>
            </w:pPr>
          </w:p>
          <w:p w14:paraId="138425FF" w14:textId="77777777" w:rsidR="00AF62A6" w:rsidRPr="00A92ED5" w:rsidRDefault="00AF62A6" w:rsidP="00AF62A6">
            <w:pPr>
              <w:rPr>
                <w:rFonts w:ascii="Arial" w:hAnsi="Arial" w:cs="Arial"/>
              </w:rPr>
            </w:pPr>
          </w:p>
          <w:p w14:paraId="0684EF85" w14:textId="6FEC4E8E" w:rsidR="00AF62A6" w:rsidRPr="00A92ED5" w:rsidRDefault="00AF62A6" w:rsidP="00AF62A6">
            <w:pPr>
              <w:rPr>
                <w:rFonts w:ascii="Arial" w:hAnsi="Arial" w:cs="Arial"/>
                <w:color w:val="000000"/>
              </w:rPr>
            </w:pPr>
          </w:p>
        </w:tc>
        <w:tc>
          <w:tcPr>
            <w:tcW w:w="7178" w:type="dxa"/>
            <w:vAlign w:val="center"/>
          </w:tcPr>
          <w:p w14:paraId="149E87B0" w14:textId="77777777" w:rsidR="00AF62A6" w:rsidRPr="00A92ED5" w:rsidRDefault="00AF62A6" w:rsidP="00B45B10">
            <w:pPr>
              <w:rPr>
                <w:rFonts w:ascii="Arial" w:hAnsi="Arial" w:cs="Arial"/>
                <w:color w:val="000000"/>
              </w:rPr>
            </w:pPr>
            <w:r w:rsidRPr="00A92ED5">
              <w:rPr>
                <w:rStyle w:val="Strong"/>
                <w:rFonts w:ascii="Arial" w:hAnsi="Arial" w:cs="Arial"/>
                <w:color w:val="000000"/>
              </w:rPr>
              <w:t>Welcome &amp; Keynote presentations</w:t>
            </w:r>
            <w:r w:rsidRPr="00A92ED5">
              <w:rPr>
                <w:rStyle w:val="apple-converted-space"/>
                <w:rFonts w:ascii="Arial" w:hAnsi="Arial" w:cs="Arial"/>
                <w:b/>
                <w:bCs/>
                <w:color w:val="000000"/>
              </w:rPr>
              <w:t> </w:t>
            </w:r>
            <w:r w:rsidRPr="00A92ED5">
              <w:rPr>
                <w:rFonts w:ascii="Arial" w:hAnsi="Arial" w:cs="Arial"/>
                <w:color w:val="000000"/>
              </w:rPr>
              <w:t>(45 mins)</w:t>
            </w:r>
          </w:p>
          <w:p w14:paraId="16D4E049" w14:textId="77777777" w:rsidR="00AF62A6" w:rsidRPr="00A92ED5" w:rsidRDefault="00AF62A6" w:rsidP="00B45B10">
            <w:pPr>
              <w:numPr>
                <w:ilvl w:val="0"/>
                <w:numId w:val="1"/>
              </w:numPr>
              <w:ind w:left="0"/>
              <w:rPr>
                <w:rFonts w:ascii="Arial" w:hAnsi="Arial" w:cs="Arial"/>
                <w:color w:val="000000"/>
              </w:rPr>
            </w:pPr>
            <w:r w:rsidRPr="00A92ED5">
              <w:rPr>
                <w:rFonts w:ascii="Arial" w:hAnsi="Arial" w:cs="Arial"/>
                <w:color w:val="000000"/>
              </w:rPr>
              <w:t>Welcome from hosts Jack Hunter &amp; Ellen Renton</w:t>
            </w:r>
          </w:p>
          <w:p w14:paraId="7FAD027E" w14:textId="77777777" w:rsidR="00AF62A6" w:rsidRPr="00A92ED5" w:rsidRDefault="00AF62A6" w:rsidP="00AF62A6">
            <w:pPr>
              <w:numPr>
                <w:ilvl w:val="0"/>
                <w:numId w:val="1"/>
              </w:numPr>
              <w:spacing w:before="100" w:beforeAutospacing="1" w:after="100" w:afterAutospacing="1"/>
              <w:rPr>
                <w:rFonts w:ascii="Arial" w:hAnsi="Arial" w:cs="Arial"/>
                <w:color w:val="000000"/>
              </w:rPr>
            </w:pPr>
            <w:r w:rsidRPr="00A92ED5">
              <w:rPr>
                <w:rFonts w:ascii="Arial" w:hAnsi="Arial" w:cs="Arial"/>
                <w:color w:val="000000"/>
              </w:rPr>
              <w:t>Keynote presentation by Dr Sonia Allori</w:t>
            </w:r>
            <w:r w:rsidRPr="00A92ED5">
              <w:rPr>
                <w:rStyle w:val="apple-converted-space"/>
                <w:rFonts w:ascii="Arial" w:hAnsi="Arial" w:cs="Arial"/>
                <w:color w:val="000000"/>
              </w:rPr>
              <w:t> </w:t>
            </w:r>
          </w:p>
          <w:p w14:paraId="2B45A1E6" w14:textId="77777777" w:rsidR="00AF62A6" w:rsidRPr="00A92ED5" w:rsidRDefault="00AF62A6" w:rsidP="00AF62A6">
            <w:pPr>
              <w:numPr>
                <w:ilvl w:val="0"/>
                <w:numId w:val="1"/>
              </w:numPr>
              <w:spacing w:before="100" w:beforeAutospacing="1" w:after="100" w:afterAutospacing="1"/>
              <w:rPr>
                <w:rFonts w:ascii="Arial" w:hAnsi="Arial" w:cs="Arial"/>
                <w:color w:val="000000"/>
              </w:rPr>
            </w:pPr>
            <w:r w:rsidRPr="00A92ED5">
              <w:rPr>
                <w:rFonts w:ascii="Arial" w:hAnsi="Arial" w:cs="Arial"/>
                <w:color w:val="000000"/>
              </w:rPr>
              <w:t>Keynote presentation by Kirin Saeed</w:t>
            </w:r>
            <w:r w:rsidRPr="00A92ED5">
              <w:rPr>
                <w:rStyle w:val="apple-converted-space"/>
                <w:rFonts w:ascii="Arial" w:hAnsi="Arial" w:cs="Arial"/>
                <w:color w:val="000000"/>
              </w:rPr>
              <w:t> </w:t>
            </w:r>
          </w:p>
          <w:p w14:paraId="2960AD47" w14:textId="77777777" w:rsidR="00AF62A6" w:rsidRPr="00A92ED5" w:rsidRDefault="00AF62A6" w:rsidP="00AF62A6">
            <w:pPr>
              <w:numPr>
                <w:ilvl w:val="0"/>
                <w:numId w:val="1"/>
              </w:numPr>
              <w:spacing w:before="100" w:beforeAutospacing="1" w:after="100" w:afterAutospacing="1"/>
              <w:rPr>
                <w:rFonts w:ascii="Arial" w:hAnsi="Arial" w:cs="Arial"/>
                <w:color w:val="000000"/>
              </w:rPr>
            </w:pPr>
            <w:r w:rsidRPr="00A92ED5">
              <w:rPr>
                <w:rFonts w:ascii="Arial" w:hAnsi="Arial" w:cs="Arial"/>
                <w:color w:val="000000"/>
              </w:rPr>
              <w:t xml:space="preserve">Held in the </w:t>
            </w:r>
            <w:proofErr w:type="spellStart"/>
            <w:r w:rsidRPr="00A92ED5">
              <w:rPr>
                <w:rFonts w:ascii="Arial" w:hAnsi="Arial" w:cs="Arial"/>
                <w:color w:val="000000"/>
              </w:rPr>
              <w:t>mainspace</w:t>
            </w:r>
            <w:proofErr w:type="spellEnd"/>
            <w:r w:rsidRPr="00A92ED5">
              <w:rPr>
                <w:rFonts w:ascii="Arial" w:hAnsi="Arial" w:cs="Arial"/>
                <w:color w:val="000000"/>
              </w:rPr>
              <w:t>, 4th floor.</w:t>
            </w:r>
          </w:p>
          <w:p w14:paraId="34E585F4" w14:textId="280BEE42" w:rsidR="00AF62A6" w:rsidRPr="00A92ED5" w:rsidRDefault="00AF62A6" w:rsidP="00AF62A6">
            <w:pPr>
              <w:numPr>
                <w:ilvl w:val="0"/>
                <w:numId w:val="1"/>
              </w:numPr>
              <w:spacing w:before="100" w:beforeAutospacing="1" w:after="100" w:afterAutospacing="1"/>
              <w:rPr>
                <w:rFonts w:ascii="Arial" w:hAnsi="Arial" w:cs="Arial"/>
                <w:color w:val="000000"/>
              </w:rPr>
            </w:pPr>
            <w:r w:rsidRPr="00A92ED5">
              <w:rPr>
                <w:rFonts w:ascii="Arial" w:hAnsi="Arial" w:cs="Arial"/>
                <w:color w:val="000000"/>
              </w:rPr>
              <w:t>Live captioning, BSL.</w:t>
            </w:r>
          </w:p>
        </w:tc>
      </w:tr>
      <w:tr w:rsidR="00AF62A6" w:rsidRPr="00A92ED5" w14:paraId="204B8338" w14:textId="77777777" w:rsidTr="00AF62A6">
        <w:trPr>
          <w:trHeight w:val="359"/>
        </w:trPr>
        <w:tc>
          <w:tcPr>
            <w:tcW w:w="1838" w:type="dxa"/>
            <w:vAlign w:val="center"/>
          </w:tcPr>
          <w:p w14:paraId="1119C232" w14:textId="11B5BEEE" w:rsidR="00AF62A6" w:rsidRPr="00A92ED5" w:rsidRDefault="00AF62A6" w:rsidP="00AF62A6">
            <w:pPr>
              <w:rPr>
                <w:rFonts w:ascii="Arial" w:hAnsi="Arial" w:cs="Arial"/>
                <w:color w:val="000000"/>
              </w:rPr>
            </w:pPr>
            <w:r w:rsidRPr="00A92ED5">
              <w:rPr>
                <w:rFonts w:ascii="Arial" w:hAnsi="Arial" w:cs="Arial"/>
                <w:color w:val="000000"/>
              </w:rPr>
              <w:t xml:space="preserve">11.45am </w:t>
            </w:r>
          </w:p>
        </w:tc>
        <w:tc>
          <w:tcPr>
            <w:tcW w:w="7178" w:type="dxa"/>
            <w:vAlign w:val="center"/>
          </w:tcPr>
          <w:p w14:paraId="243BAC3E" w14:textId="20331B03" w:rsidR="00AF62A6" w:rsidRPr="00A92ED5" w:rsidRDefault="00AF62A6" w:rsidP="00AF62A6">
            <w:pPr>
              <w:rPr>
                <w:rStyle w:val="Strong"/>
                <w:rFonts w:ascii="Arial" w:hAnsi="Arial" w:cs="Arial"/>
                <w:b w:val="0"/>
                <w:bCs w:val="0"/>
                <w:color w:val="000000"/>
              </w:rPr>
            </w:pPr>
            <w:r w:rsidRPr="00A92ED5">
              <w:rPr>
                <w:rStyle w:val="Strong"/>
                <w:rFonts w:ascii="Arial" w:hAnsi="Arial" w:cs="Arial"/>
                <w:b w:val="0"/>
                <w:bCs w:val="0"/>
                <w:color w:val="000000"/>
              </w:rPr>
              <w:t>B</w:t>
            </w:r>
            <w:r w:rsidRPr="00A92ED5">
              <w:rPr>
                <w:rStyle w:val="Strong"/>
                <w:rFonts w:ascii="Arial" w:hAnsi="Arial" w:cs="Arial"/>
                <w:b w:val="0"/>
                <w:bCs w:val="0"/>
              </w:rPr>
              <w:t xml:space="preserve">reak (15 minutes) </w:t>
            </w:r>
          </w:p>
        </w:tc>
      </w:tr>
      <w:tr w:rsidR="00AF62A6" w:rsidRPr="00A92ED5" w14:paraId="6C55CD26" w14:textId="77777777" w:rsidTr="00AF62A6">
        <w:trPr>
          <w:trHeight w:val="2307"/>
        </w:trPr>
        <w:tc>
          <w:tcPr>
            <w:tcW w:w="1838" w:type="dxa"/>
            <w:vAlign w:val="center"/>
          </w:tcPr>
          <w:p w14:paraId="63E19914" w14:textId="77777777" w:rsidR="00AF62A6" w:rsidRPr="00A92ED5" w:rsidRDefault="00AF62A6" w:rsidP="00AF62A6">
            <w:pPr>
              <w:rPr>
                <w:rFonts w:ascii="Arial" w:hAnsi="Arial" w:cs="Arial"/>
                <w:color w:val="000000"/>
              </w:rPr>
            </w:pPr>
            <w:r w:rsidRPr="00A92ED5">
              <w:rPr>
                <w:rFonts w:ascii="Arial" w:hAnsi="Arial" w:cs="Arial"/>
                <w:color w:val="000000"/>
              </w:rPr>
              <w:t xml:space="preserve">12pm </w:t>
            </w:r>
          </w:p>
          <w:p w14:paraId="6B4711AB" w14:textId="77777777" w:rsidR="00AF62A6" w:rsidRPr="00A92ED5" w:rsidRDefault="00AF62A6" w:rsidP="00AF62A6">
            <w:pPr>
              <w:rPr>
                <w:rFonts w:ascii="Arial" w:hAnsi="Arial" w:cs="Arial"/>
              </w:rPr>
            </w:pPr>
          </w:p>
          <w:p w14:paraId="1243DD0B" w14:textId="77777777" w:rsidR="00AF62A6" w:rsidRPr="00A92ED5" w:rsidRDefault="00AF62A6" w:rsidP="00AF62A6">
            <w:pPr>
              <w:rPr>
                <w:rFonts w:ascii="Arial" w:hAnsi="Arial" w:cs="Arial"/>
              </w:rPr>
            </w:pPr>
          </w:p>
          <w:p w14:paraId="6807CA94" w14:textId="77777777" w:rsidR="00AF62A6" w:rsidRPr="00A92ED5" w:rsidRDefault="00AF62A6" w:rsidP="00AF62A6">
            <w:pPr>
              <w:rPr>
                <w:rFonts w:ascii="Arial" w:hAnsi="Arial" w:cs="Arial"/>
              </w:rPr>
            </w:pPr>
          </w:p>
          <w:p w14:paraId="5331D6EA" w14:textId="77777777" w:rsidR="00AF62A6" w:rsidRPr="00A92ED5" w:rsidRDefault="00AF62A6" w:rsidP="00AF62A6">
            <w:pPr>
              <w:rPr>
                <w:rFonts w:ascii="Arial" w:hAnsi="Arial" w:cs="Arial"/>
              </w:rPr>
            </w:pPr>
          </w:p>
          <w:p w14:paraId="6F65BF9B" w14:textId="32F52EB2" w:rsidR="00AF62A6" w:rsidRPr="00A92ED5" w:rsidRDefault="00AF62A6" w:rsidP="00AF62A6">
            <w:pPr>
              <w:rPr>
                <w:rFonts w:ascii="Arial" w:hAnsi="Arial" w:cs="Arial"/>
                <w:color w:val="000000"/>
              </w:rPr>
            </w:pPr>
          </w:p>
        </w:tc>
        <w:tc>
          <w:tcPr>
            <w:tcW w:w="7178" w:type="dxa"/>
            <w:vAlign w:val="center"/>
          </w:tcPr>
          <w:p w14:paraId="20A08975" w14:textId="77777777" w:rsidR="00AF62A6" w:rsidRPr="00A92ED5" w:rsidRDefault="00AF62A6" w:rsidP="00AF62A6">
            <w:pPr>
              <w:rPr>
                <w:rStyle w:val="Strong"/>
                <w:rFonts w:ascii="Arial" w:hAnsi="Arial" w:cs="Arial"/>
                <w:b w:val="0"/>
                <w:bCs w:val="0"/>
                <w:color w:val="000000"/>
              </w:rPr>
            </w:pPr>
            <w:r w:rsidRPr="00A92ED5">
              <w:rPr>
                <w:rStyle w:val="Strong"/>
                <w:rFonts w:ascii="Arial" w:hAnsi="Arial" w:cs="Arial"/>
                <w:color w:val="000000"/>
              </w:rPr>
              <w:t xml:space="preserve">Panel Discussion: Access </w:t>
            </w:r>
            <w:r w:rsidRPr="00A92ED5">
              <w:rPr>
                <w:rStyle w:val="Strong"/>
                <w:rFonts w:ascii="Arial" w:hAnsi="Arial" w:cs="Arial"/>
                <w:b w:val="0"/>
                <w:bCs w:val="0"/>
                <w:color w:val="000000"/>
              </w:rPr>
              <w:t xml:space="preserve">(45 minutes) </w:t>
            </w:r>
          </w:p>
          <w:p w14:paraId="5AB8A588" w14:textId="77777777" w:rsidR="00AF62A6" w:rsidRPr="00A92ED5" w:rsidRDefault="00AF62A6" w:rsidP="00AF62A6">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A panel discussion on the topic of access</w:t>
            </w:r>
          </w:p>
          <w:p w14:paraId="2D25AD1C" w14:textId="77777777" w:rsidR="00AF62A6" w:rsidRPr="00A92ED5" w:rsidRDefault="00AF62A6" w:rsidP="00AF62A6">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Held by Ellen Renton &amp; Jack Hunter </w:t>
            </w:r>
          </w:p>
          <w:p w14:paraId="0114CA05" w14:textId="77777777" w:rsidR="00AF62A6" w:rsidRPr="00A92ED5" w:rsidRDefault="00AF62A6" w:rsidP="00AF62A6">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With keynote presenters Sonia Allori &amp; Kirin Saeed, and rest facilitator Liz Strange </w:t>
            </w:r>
          </w:p>
          <w:p w14:paraId="425FF3B8" w14:textId="77777777" w:rsidR="00AF62A6" w:rsidRPr="00A92ED5" w:rsidRDefault="00AF62A6" w:rsidP="00AF62A6">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Held in the </w:t>
            </w:r>
            <w:proofErr w:type="spellStart"/>
            <w:r w:rsidRPr="00A92ED5">
              <w:rPr>
                <w:rStyle w:val="Strong"/>
                <w:rFonts w:ascii="Arial" w:hAnsi="Arial" w:cs="Arial"/>
                <w:b w:val="0"/>
                <w:bCs w:val="0"/>
                <w:color w:val="000000"/>
              </w:rPr>
              <w:t>mainspace</w:t>
            </w:r>
            <w:proofErr w:type="spellEnd"/>
            <w:r w:rsidRPr="00A92ED5">
              <w:rPr>
                <w:rStyle w:val="Strong"/>
                <w:rFonts w:ascii="Arial" w:hAnsi="Arial" w:cs="Arial"/>
                <w:b w:val="0"/>
                <w:bCs w:val="0"/>
                <w:color w:val="000000"/>
              </w:rPr>
              <w:t xml:space="preserve"> (Myreside Suite), 4</w:t>
            </w:r>
            <w:r w:rsidRPr="00A92ED5">
              <w:rPr>
                <w:rStyle w:val="Strong"/>
                <w:rFonts w:ascii="Arial" w:hAnsi="Arial" w:cs="Arial"/>
                <w:b w:val="0"/>
                <w:bCs w:val="0"/>
                <w:color w:val="000000"/>
                <w:vertAlign w:val="superscript"/>
              </w:rPr>
              <w:t>th</w:t>
            </w:r>
            <w:r w:rsidRPr="00A92ED5">
              <w:rPr>
                <w:rStyle w:val="Strong"/>
                <w:rFonts w:ascii="Arial" w:hAnsi="Arial" w:cs="Arial"/>
                <w:b w:val="0"/>
                <w:bCs w:val="0"/>
                <w:color w:val="000000"/>
              </w:rPr>
              <w:t xml:space="preserve"> floor. </w:t>
            </w:r>
          </w:p>
          <w:p w14:paraId="2D7493C6" w14:textId="2E4A4EFD" w:rsidR="00AF62A6" w:rsidRPr="00A92ED5" w:rsidRDefault="00AF62A6" w:rsidP="00AF62A6">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Live captioning, BSL. </w:t>
            </w:r>
          </w:p>
        </w:tc>
      </w:tr>
      <w:tr w:rsidR="00AF62A6" w:rsidRPr="00A92ED5" w14:paraId="44C0DA85" w14:textId="77777777" w:rsidTr="00AF62A6">
        <w:trPr>
          <w:trHeight w:val="453"/>
        </w:trPr>
        <w:tc>
          <w:tcPr>
            <w:tcW w:w="1838" w:type="dxa"/>
            <w:vAlign w:val="center"/>
          </w:tcPr>
          <w:p w14:paraId="09CDCE8B" w14:textId="1E7402B0" w:rsidR="00AF62A6" w:rsidRPr="00A92ED5" w:rsidRDefault="00AF62A6" w:rsidP="00AF62A6">
            <w:pPr>
              <w:rPr>
                <w:rFonts w:ascii="Arial" w:hAnsi="Arial" w:cs="Arial"/>
                <w:color w:val="000000"/>
              </w:rPr>
            </w:pPr>
            <w:r w:rsidRPr="00A92ED5">
              <w:rPr>
                <w:rFonts w:ascii="Arial" w:hAnsi="Arial" w:cs="Arial"/>
                <w:color w:val="000000"/>
              </w:rPr>
              <w:t>1</w:t>
            </w:r>
            <w:r w:rsidRPr="00A92ED5">
              <w:rPr>
                <w:rFonts w:ascii="Arial" w:hAnsi="Arial" w:cs="Arial"/>
              </w:rPr>
              <w:t xml:space="preserve">2.45pm </w:t>
            </w:r>
          </w:p>
        </w:tc>
        <w:tc>
          <w:tcPr>
            <w:tcW w:w="7178" w:type="dxa"/>
            <w:vAlign w:val="center"/>
          </w:tcPr>
          <w:p w14:paraId="3779550E" w14:textId="2E08BF56" w:rsidR="00AF62A6" w:rsidRPr="00A92ED5" w:rsidRDefault="00AF62A6" w:rsidP="00AF62A6">
            <w:pPr>
              <w:rPr>
                <w:rStyle w:val="Strong"/>
                <w:rFonts w:ascii="Arial" w:hAnsi="Arial" w:cs="Arial"/>
                <w:b w:val="0"/>
                <w:bCs w:val="0"/>
                <w:color w:val="000000"/>
              </w:rPr>
            </w:pPr>
            <w:r w:rsidRPr="00A92ED5">
              <w:rPr>
                <w:rStyle w:val="Strong"/>
                <w:rFonts w:ascii="Arial" w:hAnsi="Arial" w:cs="Arial"/>
                <w:b w:val="0"/>
                <w:bCs w:val="0"/>
                <w:color w:val="000000"/>
              </w:rPr>
              <w:t xml:space="preserve">Break (15 minutes) </w:t>
            </w:r>
          </w:p>
        </w:tc>
      </w:tr>
      <w:tr w:rsidR="00AF62A6" w:rsidRPr="00A92ED5" w14:paraId="2095F136" w14:textId="77777777" w:rsidTr="00B45B10">
        <w:trPr>
          <w:trHeight w:val="1227"/>
        </w:trPr>
        <w:tc>
          <w:tcPr>
            <w:tcW w:w="1838" w:type="dxa"/>
            <w:vAlign w:val="center"/>
          </w:tcPr>
          <w:p w14:paraId="5E090EAB" w14:textId="77777777" w:rsidR="00AF62A6" w:rsidRPr="00A92ED5" w:rsidRDefault="00AF62A6" w:rsidP="00AF62A6">
            <w:pPr>
              <w:rPr>
                <w:rFonts w:ascii="Arial" w:hAnsi="Arial" w:cs="Arial"/>
              </w:rPr>
            </w:pPr>
            <w:r w:rsidRPr="00A92ED5">
              <w:rPr>
                <w:rFonts w:ascii="Arial" w:hAnsi="Arial" w:cs="Arial"/>
                <w:color w:val="000000"/>
              </w:rPr>
              <w:t>1</w:t>
            </w:r>
            <w:r w:rsidRPr="00A92ED5">
              <w:rPr>
                <w:rFonts w:ascii="Arial" w:hAnsi="Arial" w:cs="Arial"/>
              </w:rPr>
              <w:t xml:space="preserve">pm </w:t>
            </w:r>
          </w:p>
          <w:p w14:paraId="40303A17" w14:textId="0A9CA319" w:rsidR="00AF62A6" w:rsidRPr="00A92ED5" w:rsidRDefault="00AF62A6" w:rsidP="00AF62A6">
            <w:pPr>
              <w:rPr>
                <w:rFonts w:ascii="Arial" w:hAnsi="Arial" w:cs="Arial"/>
                <w:color w:val="000000"/>
              </w:rPr>
            </w:pPr>
          </w:p>
        </w:tc>
        <w:tc>
          <w:tcPr>
            <w:tcW w:w="7178" w:type="dxa"/>
            <w:vAlign w:val="center"/>
          </w:tcPr>
          <w:p w14:paraId="15F48C4D" w14:textId="7AEAABC6" w:rsidR="00AF62A6" w:rsidRPr="00A92ED5" w:rsidRDefault="00AF62A6" w:rsidP="00AF62A6">
            <w:pPr>
              <w:rPr>
                <w:rStyle w:val="Strong"/>
                <w:rFonts w:ascii="Arial" w:hAnsi="Arial" w:cs="Arial"/>
                <w:b w:val="0"/>
                <w:bCs w:val="0"/>
                <w:color w:val="000000"/>
              </w:rPr>
            </w:pPr>
            <w:r w:rsidRPr="00A92ED5">
              <w:rPr>
                <w:rStyle w:val="Strong"/>
                <w:rFonts w:ascii="Arial" w:hAnsi="Arial" w:cs="Arial"/>
                <w:color w:val="000000"/>
              </w:rPr>
              <w:t>Lunch</w:t>
            </w:r>
            <w:r w:rsidRPr="00A92ED5">
              <w:rPr>
                <w:rStyle w:val="Strong"/>
                <w:rFonts w:ascii="Arial" w:hAnsi="Arial" w:cs="Arial"/>
                <w:b w:val="0"/>
                <w:bCs w:val="0"/>
                <w:color w:val="000000"/>
              </w:rPr>
              <w:t xml:space="preserve"> (1 hour) </w:t>
            </w:r>
          </w:p>
          <w:p w14:paraId="5E00867E" w14:textId="77777777" w:rsidR="00AF62A6" w:rsidRPr="00A92ED5" w:rsidRDefault="00AF62A6" w:rsidP="00AF62A6">
            <w:pPr>
              <w:pStyle w:val="ListParagraph"/>
              <w:numPr>
                <w:ilvl w:val="0"/>
                <w:numId w:val="3"/>
              </w:numPr>
              <w:rPr>
                <w:rFonts w:ascii="Arial" w:hAnsi="Arial" w:cs="Arial"/>
                <w:color w:val="000000"/>
              </w:rPr>
            </w:pPr>
            <w:r w:rsidRPr="00A92ED5">
              <w:rPr>
                <w:rFonts w:ascii="Arial" w:hAnsi="Arial" w:cs="Arial"/>
                <w:color w:val="000000"/>
              </w:rPr>
              <w:t>A vegetarian lunch with vegan &amp; gluten free options, catered by Embo.</w:t>
            </w:r>
          </w:p>
          <w:p w14:paraId="153154FB" w14:textId="6CBF4EB2" w:rsidR="00AF62A6" w:rsidRPr="00A92ED5" w:rsidRDefault="007601E0" w:rsidP="00AF62A6">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In Robertson Suite on ground floor </w:t>
            </w:r>
          </w:p>
        </w:tc>
      </w:tr>
      <w:tr w:rsidR="00AF62A6" w:rsidRPr="00A92ED5" w14:paraId="37508123" w14:textId="77777777" w:rsidTr="00AF62A6">
        <w:trPr>
          <w:trHeight w:val="1859"/>
        </w:trPr>
        <w:tc>
          <w:tcPr>
            <w:tcW w:w="1838" w:type="dxa"/>
            <w:vAlign w:val="center"/>
          </w:tcPr>
          <w:p w14:paraId="2912AC01" w14:textId="3BD8CF5A" w:rsidR="00AF62A6" w:rsidRPr="00A92ED5" w:rsidRDefault="00996EB5" w:rsidP="00AF62A6">
            <w:pPr>
              <w:rPr>
                <w:rFonts w:ascii="Arial" w:hAnsi="Arial" w:cs="Arial"/>
                <w:color w:val="000000"/>
              </w:rPr>
            </w:pPr>
            <w:r w:rsidRPr="00A92ED5">
              <w:rPr>
                <w:rFonts w:ascii="Arial" w:hAnsi="Arial" w:cs="Arial"/>
                <w:color w:val="000000"/>
              </w:rPr>
              <w:t xml:space="preserve">2pm </w:t>
            </w:r>
          </w:p>
        </w:tc>
        <w:tc>
          <w:tcPr>
            <w:tcW w:w="7178" w:type="dxa"/>
            <w:vAlign w:val="center"/>
          </w:tcPr>
          <w:p w14:paraId="54B3812B" w14:textId="723A5035" w:rsidR="00AF62A6" w:rsidRPr="00A92ED5" w:rsidRDefault="00996EB5" w:rsidP="00AF62A6">
            <w:pPr>
              <w:rPr>
                <w:rStyle w:val="Strong"/>
                <w:rFonts w:ascii="Arial" w:hAnsi="Arial" w:cs="Arial"/>
                <w:b w:val="0"/>
                <w:bCs w:val="0"/>
                <w:color w:val="000000"/>
              </w:rPr>
            </w:pPr>
            <w:r w:rsidRPr="00A92ED5">
              <w:rPr>
                <w:rStyle w:val="Strong"/>
                <w:rFonts w:ascii="Arial" w:hAnsi="Arial" w:cs="Arial"/>
                <w:b w:val="0"/>
                <w:bCs w:val="0"/>
                <w:color w:val="000000"/>
              </w:rPr>
              <w:t xml:space="preserve">Two simultaneous sessions: </w:t>
            </w:r>
          </w:p>
          <w:p w14:paraId="14590994" w14:textId="77777777" w:rsidR="00996EB5" w:rsidRPr="00A92ED5" w:rsidRDefault="00996EB5" w:rsidP="00AF62A6">
            <w:pPr>
              <w:rPr>
                <w:rStyle w:val="Strong"/>
                <w:rFonts w:ascii="Arial" w:hAnsi="Arial" w:cs="Arial"/>
                <w:b w:val="0"/>
                <w:bCs w:val="0"/>
                <w:color w:val="000000"/>
              </w:rPr>
            </w:pPr>
          </w:p>
          <w:p w14:paraId="19A55891" w14:textId="38172C21" w:rsidR="00996EB5" w:rsidRPr="00A92ED5" w:rsidRDefault="00996EB5" w:rsidP="00AF62A6">
            <w:pPr>
              <w:rPr>
                <w:rStyle w:val="Strong"/>
                <w:rFonts w:ascii="Arial" w:hAnsi="Arial" w:cs="Arial"/>
                <w:b w:val="0"/>
                <w:bCs w:val="0"/>
                <w:color w:val="000000"/>
              </w:rPr>
            </w:pPr>
            <w:r w:rsidRPr="00A92ED5">
              <w:rPr>
                <w:rStyle w:val="Strong"/>
                <w:rFonts w:ascii="Arial" w:hAnsi="Arial" w:cs="Arial"/>
                <w:color w:val="000000"/>
              </w:rPr>
              <w:t xml:space="preserve">Activism session </w:t>
            </w:r>
            <w:r w:rsidRPr="00A92ED5">
              <w:rPr>
                <w:rStyle w:val="Strong"/>
                <w:rFonts w:ascii="Arial" w:hAnsi="Arial" w:cs="Arial"/>
                <w:b w:val="0"/>
                <w:bCs w:val="0"/>
                <w:color w:val="000000"/>
              </w:rPr>
              <w:t>(45 minutes)</w:t>
            </w:r>
          </w:p>
          <w:p w14:paraId="0FE5B102" w14:textId="63E42BAA"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Facilitated by Briana Pegado </w:t>
            </w:r>
          </w:p>
          <w:p w14:paraId="032B1925" w14:textId="20BAAC28"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In the </w:t>
            </w:r>
            <w:proofErr w:type="spellStart"/>
            <w:r w:rsidRPr="00A92ED5">
              <w:rPr>
                <w:rStyle w:val="Strong"/>
                <w:rFonts w:ascii="Arial" w:hAnsi="Arial" w:cs="Arial"/>
                <w:b w:val="0"/>
                <w:bCs w:val="0"/>
                <w:color w:val="000000"/>
              </w:rPr>
              <w:t>mainspace</w:t>
            </w:r>
            <w:proofErr w:type="spellEnd"/>
            <w:r w:rsidRPr="00A92ED5">
              <w:rPr>
                <w:rStyle w:val="Strong"/>
                <w:rFonts w:ascii="Arial" w:hAnsi="Arial" w:cs="Arial"/>
                <w:b w:val="0"/>
                <w:bCs w:val="0"/>
                <w:color w:val="000000"/>
              </w:rPr>
              <w:t>, 4</w:t>
            </w:r>
            <w:r w:rsidRPr="00A92ED5">
              <w:rPr>
                <w:rStyle w:val="Strong"/>
                <w:rFonts w:ascii="Arial" w:hAnsi="Arial" w:cs="Arial"/>
                <w:b w:val="0"/>
                <w:bCs w:val="0"/>
                <w:color w:val="000000"/>
                <w:vertAlign w:val="superscript"/>
              </w:rPr>
              <w:t>th</w:t>
            </w:r>
            <w:r w:rsidRPr="00A92ED5">
              <w:rPr>
                <w:rStyle w:val="Strong"/>
                <w:rFonts w:ascii="Arial" w:hAnsi="Arial" w:cs="Arial"/>
                <w:b w:val="0"/>
                <w:bCs w:val="0"/>
                <w:color w:val="000000"/>
              </w:rPr>
              <w:t xml:space="preserve"> floor </w:t>
            </w:r>
          </w:p>
          <w:p w14:paraId="730DD7C6" w14:textId="7220F94B"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Live captioning, BSL </w:t>
            </w:r>
          </w:p>
          <w:p w14:paraId="7244FA39" w14:textId="77777777" w:rsidR="00996EB5" w:rsidRPr="00A92ED5" w:rsidRDefault="00996EB5" w:rsidP="00AF62A6">
            <w:pPr>
              <w:rPr>
                <w:rStyle w:val="Strong"/>
                <w:rFonts w:ascii="Arial" w:hAnsi="Arial" w:cs="Arial"/>
                <w:color w:val="000000"/>
              </w:rPr>
            </w:pPr>
          </w:p>
          <w:p w14:paraId="0C13054F" w14:textId="77777777" w:rsidR="00996EB5" w:rsidRPr="00A92ED5" w:rsidRDefault="00996EB5" w:rsidP="00AF62A6">
            <w:pPr>
              <w:rPr>
                <w:rStyle w:val="Strong"/>
                <w:rFonts w:ascii="Arial" w:hAnsi="Arial" w:cs="Arial"/>
                <w:b w:val="0"/>
                <w:bCs w:val="0"/>
                <w:color w:val="000000"/>
              </w:rPr>
            </w:pPr>
            <w:r w:rsidRPr="00A92ED5">
              <w:rPr>
                <w:rStyle w:val="Strong"/>
                <w:rFonts w:ascii="Arial" w:hAnsi="Arial" w:cs="Arial"/>
                <w:color w:val="000000"/>
              </w:rPr>
              <w:t xml:space="preserve">Rest session </w:t>
            </w:r>
            <w:r w:rsidRPr="00A92ED5">
              <w:rPr>
                <w:rStyle w:val="Strong"/>
                <w:rFonts w:ascii="Arial" w:hAnsi="Arial" w:cs="Arial"/>
                <w:b w:val="0"/>
                <w:bCs w:val="0"/>
                <w:color w:val="000000"/>
              </w:rPr>
              <w:t xml:space="preserve">(45 minutes) </w:t>
            </w:r>
          </w:p>
          <w:p w14:paraId="3180EC46" w14:textId="77777777" w:rsidR="00996EB5" w:rsidRPr="00A92ED5" w:rsidRDefault="00996EB5" w:rsidP="00996EB5">
            <w:pPr>
              <w:pStyle w:val="ListParagraph"/>
              <w:numPr>
                <w:ilvl w:val="0"/>
                <w:numId w:val="3"/>
              </w:numPr>
              <w:rPr>
                <w:rStyle w:val="Strong"/>
                <w:rFonts w:ascii="Arial" w:hAnsi="Arial" w:cs="Arial"/>
                <w:b w:val="0"/>
                <w:bCs w:val="0"/>
                <w:color w:val="000000"/>
              </w:rPr>
            </w:pPr>
            <w:proofErr w:type="spellStart"/>
            <w:r w:rsidRPr="00A92ED5">
              <w:rPr>
                <w:rStyle w:val="Strong"/>
                <w:rFonts w:ascii="Arial" w:hAnsi="Arial" w:cs="Arial"/>
                <w:b w:val="0"/>
                <w:bCs w:val="0"/>
                <w:color w:val="000000"/>
              </w:rPr>
              <w:t>Faciliated</w:t>
            </w:r>
            <w:proofErr w:type="spellEnd"/>
            <w:r w:rsidRPr="00A92ED5">
              <w:rPr>
                <w:rStyle w:val="Strong"/>
                <w:rFonts w:ascii="Arial" w:hAnsi="Arial" w:cs="Arial"/>
                <w:b w:val="0"/>
                <w:bCs w:val="0"/>
                <w:color w:val="000000"/>
              </w:rPr>
              <w:t xml:space="preserve"> by Liz Strange</w:t>
            </w:r>
          </w:p>
          <w:p w14:paraId="2A90E4A3" w14:textId="77777777"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In the rest space, 2</w:t>
            </w:r>
            <w:r w:rsidRPr="00A92ED5">
              <w:rPr>
                <w:rStyle w:val="Strong"/>
                <w:rFonts w:ascii="Arial" w:hAnsi="Arial" w:cs="Arial"/>
                <w:b w:val="0"/>
                <w:bCs w:val="0"/>
                <w:color w:val="000000"/>
                <w:vertAlign w:val="superscript"/>
              </w:rPr>
              <w:t>nd</w:t>
            </w:r>
            <w:r w:rsidRPr="00A92ED5">
              <w:rPr>
                <w:rStyle w:val="Strong"/>
                <w:rFonts w:ascii="Arial" w:hAnsi="Arial" w:cs="Arial"/>
                <w:b w:val="0"/>
                <w:bCs w:val="0"/>
                <w:color w:val="000000"/>
              </w:rPr>
              <w:t xml:space="preserve"> floor</w:t>
            </w:r>
          </w:p>
          <w:p w14:paraId="4C5D6DF7" w14:textId="0B69D85D"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Auto generated captions by Otter.ai </w:t>
            </w:r>
            <w:r w:rsidRPr="00A92ED5">
              <w:rPr>
                <w:rStyle w:val="Strong"/>
                <w:rFonts w:ascii="Arial" w:hAnsi="Arial" w:cs="Arial"/>
                <w:b w:val="0"/>
                <w:bCs w:val="0"/>
                <w:color w:val="000000"/>
              </w:rPr>
              <w:br/>
            </w:r>
          </w:p>
        </w:tc>
      </w:tr>
      <w:tr w:rsidR="00996EB5" w:rsidRPr="00A92ED5" w14:paraId="7D7A68AF" w14:textId="77777777" w:rsidTr="00996EB5">
        <w:trPr>
          <w:trHeight w:val="486"/>
        </w:trPr>
        <w:tc>
          <w:tcPr>
            <w:tcW w:w="1838" w:type="dxa"/>
            <w:vAlign w:val="center"/>
          </w:tcPr>
          <w:p w14:paraId="469A0FA9" w14:textId="0D4ADB26" w:rsidR="00996EB5" w:rsidRPr="00A92ED5" w:rsidRDefault="00996EB5" w:rsidP="00AF62A6">
            <w:pPr>
              <w:rPr>
                <w:rFonts w:ascii="Arial" w:hAnsi="Arial" w:cs="Arial"/>
                <w:color w:val="000000"/>
              </w:rPr>
            </w:pPr>
            <w:r w:rsidRPr="00A92ED5">
              <w:rPr>
                <w:rFonts w:ascii="Arial" w:hAnsi="Arial" w:cs="Arial"/>
                <w:color w:val="000000"/>
              </w:rPr>
              <w:t>2</w:t>
            </w:r>
            <w:r w:rsidRPr="00A92ED5">
              <w:rPr>
                <w:rFonts w:ascii="Arial" w:hAnsi="Arial" w:cs="Arial"/>
              </w:rPr>
              <w:t xml:space="preserve">.45pm </w:t>
            </w:r>
          </w:p>
        </w:tc>
        <w:tc>
          <w:tcPr>
            <w:tcW w:w="7178" w:type="dxa"/>
            <w:vAlign w:val="center"/>
          </w:tcPr>
          <w:p w14:paraId="1F5791A0" w14:textId="67A5152F" w:rsidR="00996EB5" w:rsidRPr="00A92ED5" w:rsidRDefault="00996EB5" w:rsidP="00AF62A6">
            <w:pPr>
              <w:rPr>
                <w:rStyle w:val="Strong"/>
                <w:rFonts w:ascii="Arial" w:hAnsi="Arial" w:cs="Arial"/>
                <w:b w:val="0"/>
                <w:bCs w:val="0"/>
                <w:color w:val="000000"/>
              </w:rPr>
            </w:pPr>
            <w:r w:rsidRPr="00A92ED5">
              <w:rPr>
                <w:rStyle w:val="Strong"/>
                <w:rFonts w:ascii="Arial" w:hAnsi="Arial" w:cs="Arial"/>
                <w:b w:val="0"/>
                <w:bCs w:val="0"/>
                <w:color w:val="000000"/>
              </w:rPr>
              <w:t xml:space="preserve">Break (15 minutes) </w:t>
            </w:r>
          </w:p>
        </w:tc>
      </w:tr>
      <w:tr w:rsidR="00996EB5" w:rsidRPr="00A92ED5" w14:paraId="145AF61A" w14:textId="77777777" w:rsidTr="00996EB5">
        <w:trPr>
          <w:trHeight w:val="2535"/>
        </w:trPr>
        <w:tc>
          <w:tcPr>
            <w:tcW w:w="1838" w:type="dxa"/>
            <w:vAlign w:val="center"/>
          </w:tcPr>
          <w:p w14:paraId="3F275B1F" w14:textId="06742BED" w:rsidR="00996EB5" w:rsidRPr="00A92ED5" w:rsidRDefault="00996EB5" w:rsidP="00AF62A6">
            <w:pPr>
              <w:rPr>
                <w:rFonts w:ascii="Arial" w:hAnsi="Arial" w:cs="Arial"/>
                <w:color w:val="000000"/>
              </w:rPr>
            </w:pPr>
            <w:r w:rsidRPr="00A92ED5">
              <w:rPr>
                <w:rFonts w:ascii="Arial" w:hAnsi="Arial" w:cs="Arial"/>
                <w:color w:val="000000"/>
              </w:rPr>
              <w:t>3</w:t>
            </w:r>
            <w:r w:rsidRPr="00A92ED5">
              <w:rPr>
                <w:rFonts w:ascii="Arial" w:hAnsi="Arial" w:cs="Arial"/>
              </w:rPr>
              <w:t xml:space="preserve">pm </w:t>
            </w:r>
          </w:p>
        </w:tc>
        <w:tc>
          <w:tcPr>
            <w:tcW w:w="7178" w:type="dxa"/>
            <w:vAlign w:val="center"/>
          </w:tcPr>
          <w:p w14:paraId="52AF3750" w14:textId="77777777" w:rsidR="00996EB5" w:rsidRPr="00A92ED5" w:rsidRDefault="00996EB5" w:rsidP="00AF62A6">
            <w:pPr>
              <w:rPr>
                <w:rStyle w:val="Strong"/>
                <w:rFonts w:ascii="Arial" w:hAnsi="Arial" w:cs="Arial"/>
                <w:b w:val="0"/>
                <w:bCs w:val="0"/>
                <w:color w:val="000000"/>
              </w:rPr>
            </w:pPr>
            <w:r w:rsidRPr="00A92ED5">
              <w:rPr>
                <w:rStyle w:val="Strong"/>
                <w:rFonts w:ascii="Arial" w:hAnsi="Arial" w:cs="Arial"/>
                <w:color w:val="000000"/>
              </w:rPr>
              <w:t xml:space="preserve">Final reflections &amp; pledges </w:t>
            </w:r>
            <w:r w:rsidRPr="00A92ED5">
              <w:rPr>
                <w:rStyle w:val="Strong"/>
                <w:rFonts w:ascii="Arial" w:hAnsi="Arial" w:cs="Arial"/>
                <w:b w:val="0"/>
                <w:bCs w:val="0"/>
                <w:color w:val="000000"/>
              </w:rPr>
              <w:t xml:space="preserve">(45 minutes) </w:t>
            </w:r>
          </w:p>
          <w:p w14:paraId="6493C078" w14:textId="77777777"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Facilitated by Ellen Reton &amp; Jack Hunter </w:t>
            </w:r>
          </w:p>
          <w:p w14:paraId="41EA9E46" w14:textId="77777777"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Space to reflect on the day</w:t>
            </w:r>
          </w:p>
          <w:p w14:paraId="5C33CAC9" w14:textId="77777777"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Generate pledges / actions to take forward </w:t>
            </w:r>
          </w:p>
          <w:p w14:paraId="0F2E1E0D" w14:textId="77777777"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Final reflection by Nichelle Santagata </w:t>
            </w:r>
          </w:p>
          <w:p w14:paraId="2C3B7CCA" w14:textId="77777777"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Closing remarks from Jack &amp; Ellen</w:t>
            </w:r>
          </w:p>
          <w:p w14:paraId="3FD73188" w14:textId="77777777"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In the </w:t>
            </w:r>
            <w:proofErr w:type="spellStart"/>
            <w:r w:rsidRPr="00A92ED5">
              <w:rPr>
                <w:rStyle w:val="Strong"/>
                <w:rFonts w:ascii="Arial" w:hAnsi="Arial" w:cs="Arial"/>
                <w:b w:val="0"/>
                <w:bCs w:val="0"/>
                <w:color w:val="000000"/>
              </w:rPr>
              <w:t>mainspace</w:t>
            </w:r>
            <w:proofErr w:type="spellEnd"/>
            <w:r w:rsidRPr="00A92ED5">
              <w:rPr>
                <w:rStyle w:val="Strong"/>
                <w:rFonts w:ascii="Arial" w:hAnsi="Arial" w:cs="Arial"/>
                <w:b w:val="0"/>
                <w:bCs w:val="0"/>
                <w:color w:val="000000"/>
              </w:rPr>
              <w:t>, 4</w:t>
            </w:r>
            <w:r w:rsidRPr="00A92ED5">
              <w:rPr>
                <w:rStyle w:val="Strong"/>
                <w:rFonts w:ascii="Arial" w:hAnsi="Arial" w:cs="Arial"/>
                <w:b w:val="0"/>
                <w:bCs w:val="0"/>
                <w:color w:val="000000"/>
                <w:vertAlign w:val="superscript"/>
              </w:rPr>
              <w:t>th</w:t>
            </w:r>
            <w:r w:rsidRPr="00A92ED5">
              <w:rPr>
                <w:rStyle w:val="Strong"/>
                <w:rFonts w:ascii="Arial" w:hAnsi="Arial" w:cs="Arial"/>
                <w:b w:val="0"/>
                <w:bCs w:val="0"/>
                <w:color w:val="000000"/>
              </w:rPr>
              <w:t xml:space="preserve"> floor </w:t>
            </w:r>
          </w:p>
          <w:p w14:paraId="63DF9B70" w14:textId="3497A6CA" w:rsidR="00996EB5" w:rsidRPr="00A92ED5" w:rsidRDefault="00996EB5" w:rsidP="00996EB5">
            <w:pPr>
              <w:pStyle w:val="ListParagraph"/>
              <w:numPr>
                <w:ilvl w:val="0"/>
                <w:numId w:val="3"/>
              </w:numPr>
              <w:rPr>
                <w:rStyle w:val="Strong"/>
                <w:rFonts w:ascii="Arial" w:hAnsi="Arial" w:cs="Arial"/>
                <w:b w:val="0"/>
                <w:bCs w:val="0"/>
                <w:color w:val="000000"/>
              </w:rPr>
            </w:pPr>
            <w:r w:rsidRPr="00A92ED5">
              <w:rPr>
                <w:rStyle w:val="Strong"/>
                <w:rFonts w:ascii="Arial" w:hAnsi="Arial" w:cs="Arial"/>
                <w:b w:val="0"/>
                <w:bCs w:val="0"/>
                <w:color w:val="000000"/>
              </w:rPr>
              <w:t xml:space="preserve">BSL, captions </w:t>
            </w:r>
          </w:p>
        </w:tc>
      </w:tr>
      <w:tr w:rsidR="00996EB5" w:rsidRPr="00A92ED5" w14:paraId="144AA13E" w14:textId="77777777" w:rsidTr="00996EB5">
        <w:trPr>
          <w:trHeight w:val="416"/>
        </w:trPr>
        <w:tc>
          <w:tcPr>
            <w:tcW w:w="1838" w:type="dxa"/>
            <w:vAlign w:val="center"/>
          </w:tcPr>
          <w:p w14:paraId="59696A32" w14:textId="4972AAC6" w:rsidR="00996EB5" w:rsidRPr="00A92ED5" w:rsidRDefault="00996EB5" w:rsidP="00AF62A6">
            <w:pPr>
              <w:rPr>
                <w:rFonts w:ascii="Arial" w:hAnsi="Arial" w:cs="Arial"/>
                <w:color w:val="000000"/>
              </w:rPr>
            </w:pPr>
            <w:r w:rsidRPr="00A92ED5">
              <w:rPr>
                <w:rFonts w:ascii="Arial" w:hAnsi="Arial" w:cs="Arial"/>
                <w:color w:val="000000"/>
              </w:rPr>
              <w:t>4</w:t>
            </w:r>
            <w:r w:rsidRPr="00A92ED5">
              <w:rPr>
                <w:rFonts w:ascii="Arial" w:hAnsi="Arial" w:cs="Arial"/>
              </w:rPr>
              <w:t>pm</w:t>
            </w:r>
          </w:p>
        </w:tc>
        <w:tc>
          <w:tcPr>
            <w:tcW w:w="7178" w:type="dxa"/>
            <w:vAlign w:val="center"/>
          </w:tcPr>
          <w:p w14:paraId="3C1BDF19" w14:textId="617F4E72" w:rsidR="00996EB5" w:rsidRPr="00A92ED5" w:rsidRDefault="00996EB5" w:rsidP="00AF62A6">
            <w:pPr>
              <w:rPr>
                <w:rStyle w:val="Strong"/>
                <w:rFonts w:ascii="Arial" w:hAnsi="Arial" w:cs="Arial"/>
                <w:b w:val="0"/>
                <w:bCs w:val="0"/>
                <w:color w:val="000000"/>
              </w:rPr>
            </w:pPr>
            <w:r w:rsidRPr="00A92ED5">
              <w:rPr>
                <w:rStyle w:val="Strong"/>
                <w:rFonts w:ascii="Arial" w:hAnsi="Arial" w:cs="Arial"/>
                <w:b w:val="0"/>
                <w:bCs w:val="0"/>
                <w:color w:val="000000"/>
              </w:rPr>
              <w:t xml:space="preserve">Event programme ends (spaces stay open until 5pm) </w:t>
            </w:r>
          </w:p>
        </w:tc>
      </w:tr>
    </w:tbl>
    <w:p w14:paraId="150BBD02" w14:textId="7879CEC3" w:rsidR="00AF62A6" w:rsidRPr="00A92ED5" w:rsidRDefault="006B607A">
      <w:pPr>
        <w:rPr>
          <w:rFonts w:ascii="Arial" w:hAnsi="Arial" w:cs="Arial"/>
          <w:b/>
          <w:bCs/>
          <w:color w:val="000000"/>
          <w:sz w:val="27"/>
          <w:szCs w:val="27"/>
        </w:rPr>
      </w:pPr>
      <w:r w:rsidRPr="00A92ED5">
        <w:rPr>
          <w:rFonts w:ascii="Arial" w:hAnsi="Arial" w:cs="Arial"/>
          <w:b/>
          <w:bCs/>
          <w:color w:val="000000"/>
          <w:sz w:val="27"/>
          <w:szCs w:val="27"/>
        </w:rPr>
        <w:lastRenderedPageBreak/>
        <w:t>Speakers and facilitators</w:t>
      </w:r>
    </w:p>
    <w:p w14:paraId="3839BDD2" w14:textId="5CB46D11" w:rsidR="006B607A" w:rsidRPr="00A92ED5" w:rsidRDefault="000419F4">
      <w:pPr>
        <w:rPr>
          <w:rFonts w:ascii="Arial" w:hAnsi="Arial" w:cs="Arial"/>
          <w:color w:val="000000"/>
        </w:rPr>
      </w:pPr>
      <w:r w:rsidRPr="00A92ED5">
        <w:rPr>
          <w:rFonts w:ascii="Arial" w:hAnsi="Arial" w:cs="Arial"/>
          <w:noProof/>
          <w:color w:val="000000"/>
        </w:rPr>
        <w:drawing>
          <wp:inline distT="0" distB="0" distL="0" distR="0" wp14:anchorId="10C903E3" wp14:editId="6E8AAACE">
            <wp:extent cx="5254859" cy="4277360"/>
            <wp:effectExtent l="0" t="0" r="3175" b="2540"/>
            <wp:docPr id="1161665242" name="Picture 2" descr="Ellen Renton, a white woman in her 30s with light blond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65242" name="Picture 2" descr="Ellen Renton, a white woman in her 30s with light blonde hai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7660" cy="4287779"/>
                    </a:xfrm>
                    <a:prstGeom prst="rect">
                      <a:avLst/>
                    </a:prstGeom>
                  </pic:spPr>
                </pic:pic>
              </a:graphicData>
            </a:graphic>
          </wp:inline>
        </w:drawing>
      </w:r>
    </w:p>
    <w:p w14:paraId="5378A1CA" w14:textId="3BC16242" w:rsidR="000419F4" w:rsidRPr="00A92ED5" w:rsidRDefault="000419F4">
      <w:pPr>
        <w:rPr>
          <w:rFonts w:ascii="Arial" w:hAnsi="Arial" w:cs="Arial"/>
          <w:color w:val="000000"/>
        </w:rPr>
      </w:pPr>
      <w:r w:rsidRPr="00A92ED5">
        <w:rPr>
          <w:rFonts w:ascii="Arial" w:hAnsi="Arial" w:cs="Arial"/>
          <w:b/>
          <w:bCs/>
          <w:color w:val="000000"/>
        </w:rPr>
        <w:t xml:space="preserve">Ellen Renton </w:t>
      </w:r>
      <w:r w:rsidRPr="00A92ED5">
        <w:rPr>
          <w:rFonts w:ascii="Arial" w:hAnsi="Arial" w:cs="Arial"/>
          <w:color w:val="000000"/>
        </w:rPr>
        <w:t xml:space="preserve">(co-lead artist &amp; co-host) </w:t>
      </w:r>
    </w:p>
    <w:p w14:paraId="3E32F3A9" w14:textId="77777777" w:rsidR="000419F4" w:rsidRPr="00A92ED5" w:rsidRDefault="006B607A">
      <w:pPr>
        <w:rPr>
          <w:rStyle w:val="apple-converted-space"/>
          <w:rFonts w:ascii="Arial" w:hAnsi="Arial" w:cs="Arial"/>
          <w:color w:val="000000"/>
        </w:rPr>
      </w:pPr>
      <w:r w:rsidRPr="00A92ED5">
        <w:rPr>
          <w:rFonts w:ascii="Arial" w:hAnsi="Arial" w:cs="Arial"/>
          <w:color w:val="000000"/>
        </w:rPr>
        <w:t>Poet, performer, and theatre maker from Edinburgh.</w:t>
      </w:r>
      <w:r w:rsidRPr="00A92ED5">
        <w:rPr>
          <w:rStyle w:val="apple-converted-space"/>
          <w:rFonts w:ascii="Arial" w:hAnsi="Arial" w:cs="Arial"/>
          <w:color w:val="000000"/>
        </w:rPr>
        <w:t> </w:t>
      </w:r>
      <w:r w:rsidRPr="00A92ED5">
        <w:rPr>
          <w:rStyle w:val="Strong"/>
          <w:rFonts w:ascii="Arial" w:hAnsi="Arial" w:cs="Arial"/>
          <w:color w:val="000000"/>
        </w:rPr>
        <w:t>Ellen Renton</w:t>
      </w:r>
      <w:r w:rsidRPr="00A92ED5">
        <w:rPr>
          <w:rStyle w:val="apple-converted-space"/>
          <w:rFonts w:ascii="Arial" w:hAnsi="Arial" w:cs="Arial"/>
          <w:color w:val="000000"/>
        </w:rPr>
        <w:t> </w:t>
      </w:r>
      <w:r w:rsidRPr="00A92ED5">
        <w:rPr>
          <w:rFonts w:ascii="Arial" w:hAnsi="Arial" w:cs="Arial"/>
          <w:color w:val="000000"/>
        </w:rPr>
        <w:t>intertwines her own life with that of her family’s past creating a living, breathing record of history with contemporary relevance.</w:t>
      </w:r>
      <w:r w:rsidRPr="00A92ED5">
        <w:rPr>
          <w:rFonts w:ascii="Arial" w:hAnsi="Arial" w:cs="Arial"/>
          <w:color w:val="000000"/>
        </w:rPr>
        <w:br/>
      </w:r>
      <w:r w:rsidRPr="00A92ED5">
        <w:rPr>
          <w:rFonts w:ascii="Arial" w:hAnsi="Arial" w:cs="Arial"/>
          <w:color w:val="000000"/>
        </w:rPr>
        <w:br/>
        <w:t xml:space="preserve">She published her pamphlet ‘An Eye </w:t>
      </w:r>
      <w:proofErr w:type="gramStart"/>
      <w:r w:rsidRPr="00A92ED5">
        <w:rPr>
          <w:rFonts w:ascii="Arial" w:hAnsi="Arial" w:cs="Arial"/>
          <w:color w:val="000000"/>
        </w:rPr>
        <w:t>For</w:t>
      </w:r>
      <w:proofErr w:type="gramEnd"/>
      <w:r w:rsidRPr="00A92ED5">
        <w:rPr>
          <w:rFonts w:ascii="Arial" w:hAnsi="Arial" w:cs="Arial"/>
          <w:color w:val="000000"/>
        </w:rPr>
        <w:t xml:space="preserve"> </w:t>
      </w:r>
      <w:proofErr w:type="gramStart"/>
      <w:r w:rsidRPr="00A92ED5">
        <w:rPr>
          <w:rFonts w:ascii="Arial" w:hAnsi="Arial" w:cs="Arial"/>
          <w:color w:val="000000"/>
        </w:rPr>
        <w:t>An</w:t>
      </w:r>
      <w:proofErr w:type="gramEnd"/>
      <w:r w:rsidRPr="00A92ED5">
        <w:rPr>
          <w:rFonts w:ascii="Arial" w:hAnsi="Arial" w:cs="Arial"/>
          <w:color w:val="000000"/>
        </w:rPr>
        <w:t xml:space="preserve"> Eye </w:t>
      </w:r>
      <w:proofErr w:type="gramStart"/>
      <w:r w:rsidRPr="00A92ED5">
        <w:rPr>
          <w:rFonts w:ascii="Arial" w:hAnsi="Arial" w:cs="Arial"/>
          <w:color w:val="000000"/>
        </w:rPr>
        <w:t>For</w:t>
      </w:r>
      <w:proofErr w:type="gramEnd"/>
      <w:r w:rsidRPr="00A92ED5">
        <w:rPr>
          <w:rFonts w:ascii="Arial" w:hAnsi="Arial" w:cs="Arial"/>
          <w:color w:val="000000"/>
        </w:rPr>
        <w:t xml:space="preserve"> </w:t>
      </w:r>
      <w:proofErr w:type="gramStart"/>
      <w:r w:rsidRPr="00A92ED5">
        <w:rPr>
          <w:rFonts w:ascii="Arial" w:hAnsi="Arial" w:cs="Arial"/>
          <w:color w:val="000000"/>
        </w:rPr>
        <w:t>An</w:t>
      </w:r>
      <w:proofErr w:type="gramEnd"/>
      <w:r w:rsidRPr="00A92ED5">
        <w:rPr>
          <w:rFonts w:ascii="Arial" w:hAnsi="Arial" w:cs="Arial"/>
          <w:color w:val="000000"/>
        </w:rPr>
        <w:t xml:space="preserve"> Eye’ with Stewed Rhubarb Press in 2021. Following this in 2023, she released the collaborative album ‘My Noise is Nothing’ with Lord of the Isles.</w:t>
      </w:r>
      <w:r w:rsidRPr="00A92ED5">
        <w:rPr>
          <w:rFonts w:ascii="Arial" w:hAnsi="Arial" w:cs="Arial"/>
          <w:color w:val="000000"/>
        </w:rPr>
        <w:br/>
      </w:r>
      <w:r w:rsidRPr="00A92ED5">
        <w:rPr>
          <w:rFonts w:ascii="Arial" w:hAnsi="Arial" w:cs="Arial"/>
          <w:color w:val="000000"/>
        </w:rPr>
        <w:br/>
        <w:t>Ellen is the writer of one-woman show ‘Within Sight’, and the 2023 Stellar Quines production ‘Disciples’. In 2021 she was awarded an Emerging Scottish Literature Residency at Cove Park. In 2022 she was an Imaginate Jerwood Fellow, and an associate artist with the Edwin Morgan Trust and Disability Arts Online in 2022-23.</w:t>
      </w:r>
      <w:r w:rsidRPr="00A92ED5">
        <w:rPr>
          <w:rStyle w:val="apple-converted-space"/>
          <w:rFonts w:ascii="Arial" w:hAnsi="Arial" w:cs="Arial"/>
          <w:color w:val="000000"/>
        </w:rPr>
        <w:t> </w:t>
      </w:r>
    </w:p>
    <w:p w14:paraId="06C9A7C8" w14:textId="07DD8B95" w:rsidR="000419F4" w:rsidRPr="00A92ED5" w:rsidRDefault="00447E52">
      <w:pPr>
        <w:rPr>
          <w:rStyle w:val="Strong"/>
          <w:b w:val="0"/>
          <w:bCs w:val="0"/>
          <w:color w:val="000000"/>
        </w:rPr>
      </w:pPr>
      <w:hyperlink r:id="rId8" w:history="1">
        <w:r w:rsidRPr="00A92ED5">
          <w:rPr>
            <w:rStyle w:val="Hyperlink"/>
            <w:rFonts w:ascii="Arial" w:hAnsi="Arial" w:cs="Arial"/>
          </w:rPr>
          <w:t>https://ellenrenton.co.uk</w:t>
        </w:r>
      </w:hyperlink>
      <w:r w:rsidRPr="00A92ED5">
        <w:rPr>
          <w:rFonts w:ascii="Arial" w:hAnsi="Arial" w:cs="Arial"/>
          <w:color w:val="000000"/>
        </w:rPr>
        <w:t xml:space="preserve"> </w:t>
      </w:r>
      <w:r w:rsidR="006B607A" w:rsidRPr="00A92ED5">
        <w:rPr>
          <w:rFonts w:ascii="Arial" w:hAnsi="Arial" w:cs="Arial"/>
          <w:color w:val="000000"/>
        </w:rPr>
        <w:br/>
      </w:r>
      <w:r w:rsidR="006B607A" w:rsidRPr="00A92ED5">
        <w:rPr>
          <w:color w:val="000000"/>
        </w:rPr>
        <w:br/>
      </w:r>
      <w:r w:rsidRPr="00A92ED5">
        <w:rPr>
          <w:rStyle w:val="Strong"/>
          <w:b w:val="0"/>
          <w:bCs w:val="0"/>
          <w:color w:val="000000"/>
        </w:rPr>
        <w:t xml:space="preserve">Photo: Douglas Tyrrell Bunge </w:t>
      </w:r>
    </w:p>
    <w:p w14:paraId="1CD363DD" w14:textId="77777777" w:rsidR="000419F4" w:rsidRPr="00A92ED5" w:rsidRDefault="000419F4">
      <w:pPr>
        <w:rPr>
          <w:rStyle w:val="Strong"/>
          <w:color w:val="000000"/>
        </w:rPr>
      </w:pPr>
      <w:r w:rsidRPr="00A92ED5">
        <w:rPr>
          <w:rStyle w:val="Strong"/>
          <w:color w:val="000000"/>
        </w:rPr>
        <w:br w:type="page"/>
      </w:r>
    </w:p>
    <w:p w14:paraId="16A0E08C" w14:textId="092E7350" w:rsidR="000419F4" w:rsidRPr="00A92ED5" w:rsidRDefault="000419F4">
      <w:pPr>
        <w:rPr>
          <w:rStyle w:val="Strong"/>
          <w:color w:val="000000"/>
        </w:rPr>
      </w:pPr>
      <w:r w:rsidRPr="00A92ED5">
        <w:rPr>
          <w:b/>
          <w:bCs/>
          <w:noProof/>
          <w:color w:val="000000"/>
        </w:rPr>
        <w:lastRenderedPageBreak/>
        <w:drawing>
          <wp:anchor distT="0" distB="0" distL="114300" distR="114300" simplePos="0" relativeHeight="251658240" behindDoc="0" locked="0" layoutInCell="1" allowOverlap="1" wp14:anchorId="5FFC3E74" wp14:editId="43BA706A">
            <wp:simplePos x="0" y="0"/>
            <wp:positionH relativeFrom="margin">
              <wp:align>right</wp:align>
            </wp:positionH>
            <wp:positionV relativeFrom="margin">
              <wp:align>top</wp:align>
            </wp:positionV>
            <wp:extent cx="3129280" cy="3912467"/>
            <wp:effectExtent l="0" t="0" r="0" b="0"/>
            <wp:wrapSquare wrapText="bothSides"/>
            <wp:docPr id="797755861" name="Picture 3" descr="Jack Hunter, a white man in his early 30s with a mustache and be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55861" name="Picture 3" descr="Jack Hunter, a white man in his early 30s with a mustache and beard. "/>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9280" cy="3912467"/>
                    </a:xfrm>
                    <a:prstGeom prst="rect">
                      <a:avLst/>
                    </a:prstGeom>
                  </pic:spPr>
                </pic:pic>
              </a:graphicData>
            </a:graphic>
          </wp:anchor>
        </w:drawing>
      </w:r>
      <w:r w:rsidRPr="00A92ED5">
        <w:rPr>
          <w:rFonts w:ascii="Arial" w:hAnsi="Arial" w:cs="Arial"/>
          <w:b/>
          <w:bCs/>
          <w:color w:val="000000"/>
        </w:rPr>
        <w:t xml:space="preserve">Jack Hunter </w:t>
      </w:r>
      <w:r w:rsidRPr="00A92ED5">
        <w:rPr>
          <w:rFonts w:ascii="Arial" w:hAnsi="Arial" w:cs="Arial"/>
          <w:color w:val="000000"/>
        </w:rPr>
        <w:t xml:space="preserve">(co-lead artist &amp; co-host) </w:t>
      </w:r>
    </w:p>
    <w:p w14:paraId="2DA893D6" w14:textId="733B5909" w:rsidR="006B607A" w:rsidRPr="00A92ED5" w:rsidRDefault="006B607A">
      <w:pPr>
        <w:rPr>
          <w:rFonts w:ascii="Arial" w:hAnsi="Arial" w:cs="Arial"/>
          <w:color w:val="000000"/>
        </w:rPr>
      </w:pPr>
      <w:r w:rsidRPr="00A92ED5">
        <w:rPr>
          <w:rStyle w:val="Strong"/>
          <w:rFonts w:ascii="Arial" w:hAnsi="Arial" w:cs="Arial"/>
          <w:color w:val="000000"/>
        </w:rPr>
        <w:t>Jack Hunter</w:t>
      </w:r>
      <w:r w:rsidRPr="00A92ED5">
        <w:rPr>
          <w:rStyle w:val="apple-converted-space"/>
          <w:rFonts w:ascii="Arial" w:hAnsi="Arial" w:cs="Arial"/>
          <w:color w:val="000000"/>
        </w:rPr>
        <w:t> </w:t>
      </w:r>
      <w:r w:rsidRPr="00A92ED5">
        <w:rPr>
          <w:rFonts w:ascii="Arial" w:hAnsi="Arial" w:cs="Arial"/>
          <w:color w:val="000000"/>
        </w:rPr>
        <w:t>is an award-winning disabled actor, writer and poet. Originally from Inverness, now based in Linlithgow. He graduated from Queen Margaret University’s BA Drama &amp; Performance course in 2017.</w:t>
      </w:r>
      <w:r w:rsidRPr="00A92ED5">
        <w:rPr>
          <w:rFonts w:ascii="Arial" w:hAnsi="Arial" w:cs="Arial"/>
          <w:color w:val="000000"/>
        </w:rPr>
        <w:br/>
      </w:r>
      <w:r w:rsidRPr="00A92ED5">
        <w:rPr>
          <w:rFonts w:ascii="Arial" w:hAnsi="Arial" w:cs="Arial"/>
          <w:color w:val="000000"/>
        </w:rPr>
        <w:br/>
        <w:t>As an actor, Jack has worked on stage and screen across the UK and Europe.</w:t>
      </w:r>
      <w:r w:rsidR="000419F4" w:rsidRPr="00A92ED5">
        <w:rPr>
          <w:rFonts w:ascii="Arial" w:hAnsi="Arial" w:cs="Arial"/>
          <w:color w:val="000000"/>
        </w:rPr>
        <w:t xml:space="preserve"> </w:t>
      </w:r>
      <w:r w:rsidRPr="00A92ED5">
        <w:rPr>
          <w:rFonts w:ascii="Arial" w:hAnsi="Arial" w:cs="Arial"/>
          <w:color w:val="000000"/>
        </w:rPr>
        <w:t>Jack’s solo autobiographical play </w:t>
      </w:r>
      <w:r w:rsidRPr="00A92ED5">
        <w:rPr>
          <w:rStyle w:val="Emphasis"/>
          <w:rFonts w:ascii="Arial" w:hAnsi="Arial" w:cs="Arial"/>
          <w:color w:val="000000"/>
        </w:rPr>
        <w:t>One of Two</w:t>
      </w:r>
      <w:r w:rsidRPr="00A92ED5">
        <w:rPr>
          <w:rFonts w:ascii="Arial" w:hAnsi="Arial" w:cs="Arial"/>
          <w:color w:val="000000"/>
        </w:rPr>
        <w:t>, presented by Independent Arts Projects, was staged at the Traverse Theatre in 2023 and has toured Internationally across Europe.</w:t>
      </w:r>
      <w:r w:rsidRPr="00A92ED5">
        <w:rPr>
          <w:rFonts w:ascii="Arial" w:hAnsi="Arial" w:cs="Arial"/>
          <w:color w:val="000000"/>
        </w:rPr>
        <w:br/>
      </w:r>
      <w:r w:rsidRPr="00A92ED5">
        <w:rPr>
          <w:rFonts w:ascii="Arial" w:hAnsi="Arial" w:cs="Arial"/>
          <w:color w:val="000000"/>
        </w:rPr>
        <w:br/>
        <w:t xml:space="preserve">The production premiered, in association with Birds of Paradise Theatre Company, at the Edinburgh Fringe Festival in 2022 (Winner of the </w:t>
      </w:r>
      <w:proofErr w:type="spellStart"/>
      <w:r w:rsidRPr="00A92ED5">
        <w:rPr>
          <w:rFonts w:ascii="Arial" w:hAnsi="Arial" w:cs="Arial"/>
          <w:color w:val="000000"/>
        </w:rPr>
        <w:t>Summerhall’s</w:t>
      </w:r>
      <w:proofErr w:type="spellEnd"/>
      <w:r w:rsidRPr="00A92ED5">
        <w:rPr>
          <w:rFonts w:ascii="Arial" w:hAnsi="Arial" w:cs="Arial"/>
          <w:color w:val="000000"/>
        </w:rPr>
        <w:t xml:space="preserve"> Mary Dick Award). This production was nominated for Best Production (Scottish Theatre Awards at the Fringe). </w:t>
      </w:r>
      <w:r w:rsidRPr="00A92ED5">
        <w:rPr>
          <w:rStyle w:val="Emphasis"/>
          <w:rFonts w:ascii="Arial" w:hAnsi="Arial" w:cs="Arial"/>
          <w:color w:val="000000"/>
        </w:rPr>
        <w:t>One of Two</w:t>
      </w:r>
      <w:r w:rsidRPr="00A92ED5">
        <w:rPr>
          <w:rFonts w:ascii="Arial" w:hAnsi="Arial" w:cs="Arial"/>
          <w:color w:val="000000"/>
        </w:rPr>
        <w:t xml:space="preserve"> toured Scottish Schools as part of the Theatre </w:t>
      </w:r>
      <w:proofErr w:type="gramStart"/>
      <w:r w:rsidRPr="00A92ED5">
        <w:rPr>
          <w:rFonts w:ascii="Arial" w:hAnsi="Arial" w:cs="Arial"/>
          <w:color w:val="000000"/>
        </w:rPr>
        <w:t>In</w:t>
      </w:r>
      <w:proofErr w:type="gramEnd"/>
      <w:r w:rsidRPr="00A92ED5">
        <w:rPr>
          <w:rFonts w:ascii="Arial" w:hAnsi="Arial" w:cs="Arial"/>
          <w:color w:val="000000"/>
        </w:rPr>
        <w:t xml:space="preserve"> Schools Scotland Programme 2024.</w:t>
      </w:r>
      <w:r w:rsidRPr="00A92ED5">
        <w:rPr>
          <w:rFonts w:ascii="Arial" w:hAnsi="Arial" w:cs="Arial"/>
          <w:color w:val="000000"/>
        </w:rPr>
        <w:br/>
      </w:r>
      <w:r w:rsidRPr="00A92ED5">
        <w:rPr>
          <w:rFonts w:ascii="Arial" w:hAnsi="Arial" w:cs="Arial"/>
          <w:color w:val="000000"/>
        </w:rPr>
        <w:br/>
        <w:t>Jack’s comedy drama </w:t>
      </w:r>
      <w:r w:rsidRPr="00A92ED5">
        <w:rPr>
          <w:rStyle w:val="Emphasis"/>
          <w:rFonts w:ascii="Arial" w:hAnsi="Arial" w:cs="Arial"/>
          <w:color w:val="000000"/>
        </w:rPr>
        <w:t>The Wolves at the Door</w:t>
      </w:r>
      <w:r w:rsidRPr="00A92ED5">
        <w:rPr>
          <w:rFonts w:ascii="Arial" w:hAnsi="Arial" w:cs="Arial"/>
          <w:color w:val="000000"/>
        </w:rPr>
        <w:t> was part of A Play, A Pie and A Pint’s 20th anniversary season in Autumn 2024. Most recently, Jack has been awarded a Cove Park Residency in 2026. During which time he will research and write a new play.</w:t>
      </w:r>
    </w:p>
    <w:p w14:paraId="00DD8751" w14:textId="6DC31E8F" w:rsidR="000419F4" w:rsidRPr="00A92ED5" w:rsidRDefault="00447E52">
      <w:pPr>
        <w:rPr>
          <w:rFonts w:ascii="Arial" w:hAnsi="Arial" w:cs="Arial"/>
          <w:color w:val="000000"/>
        </w:rPr>
      </w:pPr>
      <w:hyperlink r:id="rId10" w:history="1">
        <w:r w:rsidRPr="00A92ED5">
          <w:rPr>
            <w:rStyle w:val="Hyperlink"/>
            <w:rFonts w:ascii="Arial" w:hAnsi="Arial" w:cs="Arial"/>
          </w:rPr>
          <w:t>https://jackhunter.uk</w:t>
        </w:r>
      </w:hyperlink>
      <w:r w:rsidRPr="00A92ED5">
        <w:rPr>
          <w:rFonts w:ascii="Arial" w:hAnsi="Arial" w:cs="Arial"/>
          <w:color w:val="000000"/>
        </w:rPr>
        <w:t xml:space="preserve"> </w:t>
      </w:r>
    </w:p>
    <w:p w14:paraId="183C9974" w14:textId="6C0106CF" w:rsidR="000419F4" w:rsidRPr="00A92ED5" w:rsidRDefault="00447E52">
      <w:pPr>
        <w:rPr>
          <w:rFonts w:ascii="Arial" w:hAnsi="Arial" w:cs="Arial"/>
          <w:color w:val="000000"/>
        </w:rPr>
      </w:pPr>
      <w:r w:rsidRPr="00A92ED5">
        <w:rPr>
          <w:rFonts w:ascii="Arial" w:hAnsi="Arial" w:cs="Arial"/>
          <w:color w:val="000000"/>
        </w:rPr>
        <w:t xml:space="preserve">Photo: Yellow Belly Photography </w:t>
      </w:r>
      <w:r w:rsidR="000419F4" w:rsidRPr="00A92ED5">
        <w:rPr>
          <w:rFonts w:ascii="Arial" w:hAnsi="Arial" w:cs="Arial"/>
          <w:color w:val="000000"/>
        </w:rPr>
        <w:br w:type="page"/>
      </w:r>
    </w:p>
    <w:p w14:paraId="223385BF" w14:textId="1D0F5B66" w:rsidR="00447E52" w:rsidRPr="00A92ED5" w:rsidRDefault="00447E52" w:rsidP="00447E52">
      <w:pPr>
        <w:rPr>
          <w:rStyle w:val="Strong"/>
          <w:rFonts w:ascii="Arial" w:hAnsi="Arial" w:cs="Arial"/>
          <w:b w:val="0"/>
          <w:bCs w:val="0"/>
          <w:color w:val="000000"/>
        </w:rPr>
      </w:pPr>
      <w:r w:rsidRPr="00A92ED5">
        <w:rPr>
          <w:rFonts w:ascii="Arial" w:hAnsi="Arial" w:cs="Arial"/>
          <w:noProof/>
          <w:color w:val="000000"/>
        </w:rPr>
        <w:lastRenderedPageBreak/>
        <w:drawing>
          <wp:anchor distT="0" distB="0" distL="114300" distR="114300" simplePos="0" relativeHeight="251659264" behindDoc="0" locked="0" layoutInCell="1" allowOverlap="1" wp14:anchorId="40F4A159" wp14:editId="15A7EA3E">
            <wp:simplePos x="0" y="0"/>
            <wp:positionH relativeFrom="margin">
              <wp:posOffset>2286000</wp:posOffset>
            </wp:positionH>
            <wp:positionV relativeFrom="margin">
              <wp:posOffset>-1270</wp:posOffset>
            </wp:positionV>
            <wp:extent cx="3444240" cy="3444240"/>
            <wp:effectExtent l="0" t="0" r="0" b="0"/>
            <wp:wrapSquare wrapText="bothSides"/>
            <wp:docPr id="135634662" name="Picture 4" descr="A person in a wheelchair playing a fl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4662" name="Picture 4" descr="A person in a wheelchair playing a flut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444240" cy="3444240"/>
                    </a:xfrm>
                    <a:prstGeom prst="rect">
                      <a:avLst/>
                    </a:prstGeom>
                  </pic:spPr>
                </pic:pic>
              </a:graphicData>
            </a:graphic>
            <wp14:sizeRelH relativeFrom="margin">
              <wp14:pctWidth>0</wp14:pctWidth>
            </wp14:sizeRelH>
            <wp14:sizeRelV relativeFrom="margin">
              <wp14:pctHeight>0</wp14:pctHeight>
            </wp14:sizeRelV>
          </wp:anchor>
        </w:drawing>
      </w:r>
      <w:r w:rsidRPr="00A92ED5">
        <w:rPr>
          <w:rFonts w:ascii="Arial" w:hAnsi="Arial" w:cs="Arial"/>
          <w:b/>
          <w:bCs/>
          <w:noProof/>
          <w:color w:val="000000"/>
        </w:rPr>
        <w:t>Dr Sonia Allori</w:t>
      </w:r>
      <w:r w:rsidRPr="00A92ED5">
        <w:rPr>
          <w:rFonts w:ascii="Arial" w:hAnsi="Arial" w:cs="Arial"/>
          <w:b/>
          <w:bCs/>
          <w:color w:val="000000"/>
        </w:rPr>
        <w:t xml:space="preserve"> </w:t>
      </w:r>
      <w:r w:rsidRPr="00A92ED5">
        <w:rPr>
          <w:rFonts w:ascii="Arial" w:hAnsi="Arial" w:cs="Arial"/>
          <w:color w:val="000000"/>
        </w:rPr>
        <w:t xml:space="preserve">(keynote presenter &amp; panellist) </w:t>
      </w:r>
    </w:p>
    <w:p w14:paraId="3C17BF4D" w14:textId="77777777" w:rsidR="00AD6739" w:rsidRPr="00A92ED5" w:rsidRDefault="00AD6739">
      <w:pPr>
        <w:rPr>
          <w:rFonts w:ascii="Arial" w:hAnsi="Arial" w:cs="Arial"/>
        </w:rPr>
      </w:pPr>
      <w:r w:rsidRPr="00A92ED5">
        <w:rPr>
          <w:rStyle w:val="Strong"/>
          <w:rFonts w:ascii="Arial" w:hAnsi="Arial" w:cs="Arial"/>
          <w:color w:val="000000"/>
        </w:rPr>
        <w:t>Sonia Allori</w:t>
      </w:r>
      <w:r w:rsidRPr="00A92ED5">
        <w:rPr>
          <w:rStyle w:val="apple-converted-space"/>
          <w:rFonts w:ascii="Arial" w:hAnsi="Arial" w:cs="Arial"/>
          <w:color w:val="000000"/>
        </w:rPr>
        <w:t> </w:t>
      </w:r>
      <w:r w:rsidRPr="00A92ED5">
        <w:rPr>
          <w:rFonts w:ascii="Arial" w:hAnsi="Arial" w:cs="Arial"/>
          <w:color w:val="000000"/>
        </w:rPr>
        <w:t>is a deaf and disabled composer, performer, researcher, music therapist, and multi-instrumentalist who sings from time to time. Her work explores access as a creative and generative force. Working across music, text, and live performance, she integrates live descriptive captioning, BSL, and multi-sensory approaches as core artistic material.</w:t>
      </w:r>
      <w:r w:rsidRPr="00A92ED5">
        <w:rPr>
          <w:rFonts w:ascii="Arial" w:hAnsi="Arial" w:cs="Arial"/>
          <w:color w:val="000000"/>
        </w:rPr>
        <w:br/>
      </w:r>
      <w:r w:rsidRPr="00A92ED5">
        <w:rPr>
          <w:rFonts w:ascii="Arial" w:hAnsi="Arial" w:cs="Arial"/>
          <w:color w:val="000000"/>
        </w:rPr>
        <w:br/>
        <w:t>Her practice centres collaboration, shared authorship, and alternative ways of listening and experiencing performance, alongside a curiosity, a love of nature and place, and a sense of humour in the everyday. She is currently undertaking practice-based research at the Royal Conservatoire of Scotland, examining access-led approaches to composition and performance.</w:t>
      </w:r>
      <w:r w:rsidRPr="00A92ED5">
        <w:rPr>
          <w:rFonts w:ascii="Arial" w:hAnsi="Arial" w:cs="Arial"/>
          <w:color w:val="000000"/>
        </w:rPr>
        <w:br/>
      </w:r>
      <w:r w:rsidRPr="00A92ED5">
        <w:rPr>
          <w:rFonts w:ascii="Arial" w:hAnsi="Arial" w:cs="Arial"/>
          <w:color w:val="000000"/>
        </w:rPr>
        <w:br/>
        <w:t>Sonia completed a PhD in composition at Edinburgh Napier University, where she explored interactions between words and music through the lens of gender and Italian contemporary classical music post-1900.</w:t>
      </w:r>
      <w:r w:rsidRPr="00A92ED5">
        <w:rPr>
          <w:rFonts w:ascii="Arial" w:hAnsi="Arial" w:cs="Arial"/>
          <w:color w:val="000000"/>
        </w:rPr>
        <w:br/>
      </w:r>
      <w:r w:rsidRPr="00A92ED5">
        <w:rPr>
          <w:rFonts w:ascii="Arial" w:hAnsi="Arial" w:cs="Arial"/>
          <w:color w:val="000000"/>
        </w:rPr>
        <w:br/>
        <w:t xml:space="preserve">In 2023, she was commissioned by Drake Music Scotland to create Random Eddies in the Space-Time Continuum (for PRS Foundation’s Beyond Borders programme). In 2024, she created Robots and Dinosaurs for Nordic Days </w:t>
      </w:r>
      <w:proofErr w:type="gramStart"/>
      <w:r w:rsidRPr="00A92ED5">
        <w:rPr>
          <w:rFonts w:ascii="Arial" w:hAnsi="Arial" w:cs="Arial"/>
          <w:color w:val="000000"/>
        </w:rPr>
        <w:t>Festival, and</w:t>
      </w:r>
      <w:proofErr w:type="gramEnd"/>
      <w:r w:rsidRPr="00A92ED5">
        <w:rPr>
          <w:rFonts w:ascii="Arial" w:hAnsi="Arial" w:cs="Arial"/>
          <w:color w:val="000000"/>
        </w:rPr>
        <w:t xml:space="preserve"> was commissioned by Illuminate Women's Music to create The Goddess of Ballachulish for their Scottish Concert Series (2024/25).</w:t>
      </w:r>
      <w:r w:rsidRPr="00A92ED5">
        <w:rPr>
          <w:rFonts w:ascii="Arial" w:hAnsi="Arial" w:cs="Arial"/>
          <w:color w:val="000000"/>
        </w:rPr>
        <w:br/>
      </w:r>
      <w:r w:rsidRPr="00A92ED5">
        <w:rPr>
          <w:rFonts w:ascii="Arial" w:hAnsi="Arial" w:cs="Arial"/>
          <w:color w:val="000000"/>
        </w:rPr>
        <w:br/>
        <w:t>Recent work includes Adventures in Captioning, an improvisatory performance system working with live and AI auto captions. Upcoming work includes There Are No Words and The Focus Group, both in development for 2026/27. Later in 2026, she will develop Creative Space, a pilot for an access-led online arts therapies practice.</w:t>
      </w:r>
      <w:r w:rsidRPr="00A92ED5">
        <w:rPr>
          <w:rStyle w:val="apple-converted-space"/>
          <w:rFonts w:ascii="Arial" w:hAnsi="Arial" w:cs="Arial"/>
          <w:color w:val="000000"/>
        </w:rPr>
        <w:t> </w:t>
      </w:r>
      <w:r w:rsidRPr="00A92ED5">
        <w:rPr>
          <w:rFonts w:ascii="Arial" w:hAnsi="Arial" w:cs="Arial"/>
          <w:color w:val="000000"/>
        </w:rPr>
        <w:br/>
      </w:r>
      <w:r w:rsidRPr="00A92ED5">
        <w:rPr>
          <w:rFonts w:ascii="Arial" w:hAnsi="Arial" w:cs="Arial"/>
          <w:color w:val="000000"/>
        </w:rPr>
        <w:br/>
      </w:r>
      <w:hyperlink r:id="rId12" w:history="1">
        <w:r w:rsidRPr="00A92ED5">
          <w:rPr>
            <w:rStyle w:val="Hyperlink"/>
            <w:rFonts w:ascii="Arial" w:hAnsi="Arial" w:cs="Arial"/>
          </w:rPr>
          <w:t>https://soundcloud.com/ultraviolet101-1</w:t>
        </w:r>
      </w:hyperlink>
    </w:p>
    <w:p w14:paraId="3D892361" w14:textId="27672C35" w:rsidR="00447E52" w:rsidRPr="00A92ED5" w:rsidRDefault="00447E52">
      <w:pPr>
        <w:rPr>
          <w:rFonts w:ascii="Arial" w:hAnsi="Arial" w:cs="Arial"/>
          <w:color w:val="000000"/>
        </w:rPr>
      </w:pPr>
      <w:r w:rsidRPr="00A92ED5">
        <w:rPr>
          <w:rFonts w:ascii="Arial" w:hAnsi="Arial" w:cs="Arial"/>
          <w:color w:val="000000"/>
        </w:rPr>
        <w:t xml:space="preserve">Photo: Minttu Maari </w:t>
      </w:r>
      <w:proofErr w:type="spellStart"/>
      <w:r w:rsidRPr="00A92ED5">
        <w:rPr>
          <w:rFonts w:ascii="Arial" w:hAnsi="Arial" w:cs="Arial"/>
          <w:color w:val="000000"/>
        </w:rPr>
        <w:t>Mantynen</w:t>
      </w:r>
      <w:proofErr w:type="spellEnd"/>
      <w:r w:rsidRPr="00A92ED5">
        <w:rPr>
          <w:rFonts w:ascii="Arial" w:hAnsi="Arial" w:cs="Arial"/>
          <w:color w:val="000000"/>
        </w:rPr>
        <w:t xml:space="preserve"> </w:t>
      </w:r>
    </w:p>
    <w:p w14:paraId="4889E14E" w14:textId="6C953FFB" w:rsidR="00447E52" w:rsidRPr="00A92ED5" w:rsidRDefault="00447E52">
      <w:pPr>
        <w:rPr>
          <w:rFonts w:ascii="Arial" w:hAnsi="Arial" w:cs="Arial"/>
          <w:color w:val="000000"/>
        </w:rPr>
      </w:pPr>
      <w:r w:rsidRPr="00A92ED5">
        <w:rPr>
          <w:rFonts w:ascii="Arial" w:hAnsi="Arial" w:cs="Arial"/>
          <w:color w:val="000000"/>
        </w:rPr>
        <w:br w:type="page"/>
      </w:r>
    </w:p>
    <w:p w14:paraId="34C46770" w14:textId="03117F18" w:rsidR="00447E52" w:rsidRPr="00A92ED5" w:rsidRDefault="00022D2F">
      <w:pPr>
        <w:rPr>
          <w:rFonts w:ascii="Arial" w:hAnsi="Arial" w:cs="Arial"/>
          <w:color w:val="000000"/>
        </w:rPr>
      </w:pPr>
      <w:r w:rsidRPr="00A92ED5">
        <w:rPr>
          <w:rFonts w:ascii="Arial" w:hAnsi="Arial" w:cs="Arial"/>
          <w:b/>
          <w:bCs/>
          <w:noProof/>
          <w:color w:val="000000"/>
        </w:rPr>
        <w:lastRenderedPageBreak/>
        <w:drawing>
          <wp:inline distT="0" distB="0" distL="0" distR="0" wp14:anchorId="5145769D" wp14:editId="37CC5B94">
            <wp:extent cx="5731510" cy="4298950"/>
            <wp:effectExtent l="0" t="0" r="0" b="6350"/>
            <wp:docPr id="114921806" name="Picture 5" descr="A photograph of Kirsin Saeed a middle aged woman of south asian heritage with light brown skin and dark hair. She is carrying a white s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1806" name="Picture 5" descr="A photograph of Kirsin Saeed a middle aged woman of south asian heritage with light brown skin and dark hair. She is carrying a white stick. "/>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447E52" w:rsidRPr="00A92ED5">
        <w:rPr>
          <w:rFonts w:ascii="Arial" w:hAnsi="Arial" w:cs="Arial"/>
          <w:b/>
          <w:bCs/>
          <w:noProof/>
          <w:color w:val="000000"/>
        </w:rPr>
        <w:t>Kirin Saeed</w:t>
      </w:r>
      <w:r w:rsidR="00447E52" w:rsidRPr="00A92ED5">
        <w:rPr>
          <w:rFonts w:ascii="Arial" w:hAnsi="Arial" w:cs="Arial"/>
          <w:b/>
          <w:bCs/>
          <w:color w:val="000000"/>
        </w:rPr>
        <w:t xml:space="preserve"> </w:t>
      </w:r>
      <w:r w:rsidR="00447E52" w:rsidRPr="00A92ED5">
        <w:rPr>
          <w:rFonts w:ascii="Arial" w:hAnsi="Arial" w:cs="Arial"/>
          <w:color w:val="000000"/>
        </w:rPr>
        <w:t>(keynote presenter &amp; panellist)</w:t>
      </w:r>
    </w:p>
    <w:p w14:paraId="1E2BB404" w14:textId="0F801656" w:rsidR="00447E52" w:rsidRPr="00A92ED5" w:rsidRDefault="00022D2F">
      <w:pPr>
        <w:rPr>
          <w:rFonts w:ascii="Arial" w:hAnsi="Arial" w:cs="Arial"/>
          <w:color w:val="000000"/>
        </w:rPr>
      </w:pPr>
      <w:r w:rsidRPr="00A92ED5">
        <w:rPr>
          <w:rStyle w:val="Strong"/>
          <w:rFonts w:ascii="Arial" w:hAnsi="Arial" w:cs="Arial"/>
          <w:color w:val="000000"/>
        </w:rPr>
        <w:t>Kirin Saeed</w:t>
      </w:r>
      <w:r w:rsidRPr="00A92ED5">
        <w:rPr>
          <w:rStyle w:val="apple-converted-space"/>
          <w:rFonts w:ascii="Arial" w:hAnsi="Arial" w:cs="Arial"/>
          <w:color w:val="000000"/>
        </w:rPr>
        <w:t> </w:t>
      </w:r>
      <w:r w:rsidRPr="00A92ED5">
        <w:rPr>
          <w:rFonts w:ascii="Arial" w:hAnsi="Arial" w:cs="Arial"/>
          <w:color w:val="000000"/>
        </w:rPr>
        <w:t>is the founder of Visually Impaired Creators Scotland (VICS) supported by Creative Scotland, a professionally trained actor, early career playwright and senior disability consultant. </w:t>
      </w:r>
      <w:r w:rsidRPr="00A92ED5">
        <w:rPr>
          <w:rFonts w:ascii="Arial" w:hAnsi="Arial" w:cs="Arial"/>
          <w:color w:val="000000"/>
        </w:rPr>
        <w:br/>
      </w:r>
      <w:r w:rsidRPr="00A92ED5">
        <w:rPr>
          <w:rFonts w:ascii="Arial" w:hAnsi="Arial" w:cs="Arial"/>
          <w:color w:val="000000"/>
        </w:rPr>
        <w:br/>
        <w:t xml:space="preserve">Kirin has over 30 years’ experience of working in the disability sector as a disability </w:t>
      </w:r>
      <w:proofErr w:type="gramStart"/>
      <w:r w:rsidRPr="00A92ED5">
        <w:rPr>
          <w:rFonts w:ascii="Arial" w:hAnsi="Arial" w:cs="Arial"/>
          <w:color w:val="000000"/>
        </w:rPr>
        <w:t>consultant, and</w:t>
      </w:r>
      <w:proofErr w:type="gramEnd"/>
      <w:r w:rsidRPr="00A92ED5">
        <w:rPr>
          <w:rFonts w:ascii="Arial" w:hAnsi="Arial" w:cs="Arial"/>
          <w:color w:val="000000"/>
        </w:rPr>
        <w:t xml:space="preserve"> holds an MA in Human Resources from Northumbria University. </w:t>
      </w:r>
      <w:r w:rsidRPr="00A92ED5">
        <w:rPr>
          <w:rFonts w:ascii="Arial" w:hAnsi="Arial" w:cs="Arial"/>
          <w:color w:val="000000"/>
        </w:rPr>
        <w:br/>
      </w:r>
      <w:r w:rsidRPr="00A92ED5">
        <w:rPr>
          <w:rFonts w:ascii="Arial" w:hAnsi="Arial" w:cs="Arial"/>
          <w:color w:val="000000"/>
        </w:rPr>
        <w:br/>
        <w:t>She is a professional actor trained through Graeae Theatre Company and London Metropolitan University through Missing Piece Program in 2003. She has toured with Extant, Britain’s leading professional performing arts company of visually impaired people, both in the UK and Europe.</w:t>
      </w:r>
      <w:r w:rsidRPr="00A92ED5">
        <w:rPr>
          <w:rFonts w:ascii="Arial" w:hAnsi="Arial" w:cs="Arial"/>
          <w:color w:val="000000"/>
        </w:rPr>
        <w:br/>
      </w:r>
      <w:r w:rsidRPr="00A92ED5">
        <w:rPr>
          <w:rFonts w:ascii="Arial" w:hAnsi="Arial" w:cs="Arial"/>
          <w:color w:val="000000"/>
        </w:rPr>
        <w:br/>
        <w:t>Kirin is an avid user of audio description in theatres, cinemas and leisure facilities and hopes that one day access provision will be the norm for all blind and partially sighted people.</w:t>
      </w:r>
      <w:r w:rsidRPr="00A92ED5">
        <w:rPr>
          <w:rFonts w:ascii="Arial" w:hAnsi="Arial" w:cs="Arial"/>
          <w:color w:val="000000"/>
        </w:rPr>
        <w:br/>
      </w:r>
      <w:r w:rsidRPr="00A92ED5">
        <w:rPr>
          <w:rFonts w:ascii="Arial" w:hAnsi="Arial" w:cs="Arial"/>
          <w:color w:val="000000"/>
        </w:rPr>
        <w:br/>
        <w:t>Kirin is also a Non-Executive Director and Trustee of the National Theatre of Scotland.  </w:t>
      </w:r>
    </w:p>
    <w:p w14:paraId="2B10CEA6" w14:textId="7B821F7F" w:rsidR="00447E52" w:rsidRPr="00A92ED5" w:rsidRDefault="00447E52">
      <w:pPr>
        <w:rPr>
          <w:rFonts w:ascii="Arial" w:hAnsi="Arial" w:cs="Arial"/>
          <w:color w:val="000000"/>
        </w:rPr>
      </w:pPr>
      <w:hyperlink r:id="rId14" w:history="1">
        <w:r w:rsidRPr="00A92ED5">
          <w:rPr>
            <w:rStyle w:val="Hyperlink"/>
            <w:rFonts w:ascii="Arial" w:hAnsi="Arial" w:cs="Arial"/>
          </w:rPr>
          <w:t>https://www.visuallyimpairedcreatorsscotland.co.uk/kirin-saeed</w:t>
        </w:r>
      </w:hyperlink>
      <w:r w:rsidRPr="00A92ED5">
        <w:rPr>
          <w:rFonts w:ascii="Arial" w:hAnsi="Arial" w:cs="Arial"/>
          <w:color w:val="000000"/>
        </w:rPr>
        <w:t xml:space="preserve"> </w:t>
      </w:r>
    </w:p>
    <w:p w14:paraId="3B45641B" w14:textId="701E2DA8" w:rsidR="00022D2F" w:rsidRPr="00A92ED5" w:rsidRDefault="00022D2F">
      <w:pPr>
        <w:rPr>
          <w:rFonts w:ascii="Arial" w:hAnsi="Arial" w:cs="Arial"/>
          <w:color w:val="000000"/>
        </w:rPr>
      </w:pPr>
      <w:r w:rsidRPr="00A92ED5">
        <w:rPr>
          <w:rFonts w:ascii="Arial" w:hAnsi="Arial" w:cs="Arial"/>
          <w:color w:val="000000"/>
        </w:rPr>
        <w:br w:type="page"/>
      </w:r>
    </w:p>
    <w:p w14:paraId="50CA7BAB" w14:textId="6E5CBBDC" w:rsidR="00022D2F" w:rsidRPr="00A92ED5" w:rsidRDefault="00022D2F" w:rsidP="00A26023">
      <w:pPr>
        <w:rPr>
          <w:rFonts w:ascii="Arial" w:hAnsi="Arial" w:cs="Arial"/>
          <w:color w:val="000000"/>
        </w:rPr>
      </w:pPr>
      <w:r w:rsidRPr="00A92ED5">
        <w:rPr>
          <w:rFonts w:ascii="Arial" w:hAnsi="Arial" w:cs="Arial"/>
          <w:b/>
          <w:bCs/>
          <w:noProof/>
          <w:color w:val="000000"/>
        </w:rPr>
        <w:lastRenderedPageBreak/>
        <w:t>Liz Strange</w:t>
      </w:r>
      <w:r w:rsidRPr="00A92ED5">
        <w:rPr>
          <w:rFonts w:ascii="Arial" w:hAnsi="Arial" w:cs="Arial"/>
          <w:b/>
          <w:bCs/>
          <w:color w:val="000000"/>
        </w:rPr>
        <w:t xml:space="preserve"> </w:t>
      </w:r>
      <w:r w:rsidRPr="00A92ED5">
        <w:rPr>
          <w:rFonts w:ascii="Arial" w:hAnsi="Arial" w:cs="Arial"/>
          <w:color w:val="000000"/>
        </w:rPr>
        <w:t>(Rest space &amp; rest facilitator)</w:t>
      </w:r>
    </w:p>
    <w:p w14:paraId="60A18ECD" w14:textId="08C0114E" w:rsidR="00022D2F" w:rsidRPr="00A92ED5" w:rsidRDefault="00022D2F" w:rsidP="00A26023">
      <w:pPr>
        <w:rPr>
          <w:rFonts w:ascii="Arial" w:hAnsi="Arial" w:cs="Arial"/>
          <w:color w:val="000000"/>
        </w:rPr>
      </w:pPr>
      <w:r w:rsidRPr="00A92ED5">
        <w:rPr>
          <w:rFonts w:ascii="Arial" w:hAnsi="Arial" w:cs="Arial"/>
          <w:noProof/>
          <w:color w:val="000000"/>
        </w:rPr>
        <w:drawing>
          <wp:inline distT="0" distB="0" distL="0" distR="0" wp14:anchorId="4B64A318" wp14:editId="1A87466A">
            <wp:extent cx="4378960" cy="6581873"/>
            <wp:effectExtent l="0" t="0" r="2540" b="0"/>
            <wp:docPr id="1772729639" name="Picture 6" descr="A person sitting on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29639" name="Picture 6" descr="A person sitting on a staircas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390044" cy="6598533"/>
                    </a:xfrm>
                    <a:prstGeom prst="rect">
                      <a:avLst/>
                    </a:prstGeom>
                  </pic:spPr>
                </pic:pic>
              </a:graphicData>
            </a:graphic>
          </wp:inline>
        </w:drawing>
      </w:r>
    </w:p>
    <w:p w14:paraId="1736AD63" w14:textId="77777777" w:rsidR="00022D2F" w:rsidRPr="00A92ED5" w:rsidRDefault="00022D2F" w:rsidP="00022D2F">
      <w:pPr>
        <w:pStyle w:val="NormalWeb"/>
        <w:rPr>
          <w:rFonts w:ascii="Arial" w:hAnsi="Arial" w:cs="Arial"/>
          <w:color w:val="000000"/>
        </w:rPr>
      </w:pPr>
      <w:r w:rsidRPr="00A92ED5">
        <w:rPr>
          <w:rFonts w:ascii="Arial" w:hAnsi="Arial" w:cs="Arial"/>
          <w:color w:val="000000"/>
        </w:rPr>
        <w:t>Liz Strange is an Edinburgh based actor, theatre facilitator, and physical theatre performer who specialises in visually driven theatre that is devised, interactive and subversive.</w:t>
      </w:r>
    </w:p>
    <w:p w14:paraId="5FEDEB66" w14:textId="166ADEC9" w:rsidR="00022D2F" w:rsidRPr="00A92ED5" w:rsidRDefault="00022D2F" w:rsidP="00022D2F">
      <w:pPr>
        <w:pStyle w:val="NormalWeb"/>
        <w:rPr>
          <w:rFonts w:ascii="Arial" w:hAnsi="Arial" w:cs="Arial"/>
          <w:color w:val="000000"/>
        </w:rPr>
      </w:pPr>
      <w:r w:rsidRPr="00A92ED5">
        <w:rPr>
          <w:rFonts w:ascii="Arial" w:hAnsi="Arial" w:cs="Arial"/>
          <w:color w:val="000000"/>
        </w:rPr>
        <w:t xml:space="preserve">She has worked with companies such as Company </w:t>
      </w:r>
      <w:proofErr w:type="gramStart"/>
      <w:r w:rsidRPr="00A92ED5">
        <w:rPr>
          <w:rFonts w:ascii="Arial" w:hAnsi="Arial" w:cs="Arial"/>
          <w:color w:val="000000"/>
        </w:rPr>
        <w:t>Of</w:t>
      </w:r>
      <w:proofErr w:type="gramEnd"/>
      <w:r w:rsidRPr="00A92ED5">
        <w:rPr>
          <w:rFonts w:ascii="Arial" w:hAnsi="Arial" w:cs="Arial"/>
          <w:color w:val="000000"/>
        </w:rPr>
        <w:t xml:space="preserve"> Wolves, Mischief </w:t>
      </w:r>
      <w:proofErr w:type="gramStart"/>
      <w:r w:rsidRPr="00A92ED5">
        <w:rPr>
          <w:rFonts w:ascii="Arial" w:hAnsi="Arial" w:cs="Arial"/>
          <w:color w:val="000000"/>
        </w:rPr>
        <w:t>La-Bas</w:t>
      </w:r>
      <w:proofErr w:type="gramEnd"/>
      <w:r w:rsidRPr="00A92ED5">
        <w:rPr>
          <w:rFonts w:ascii="Arial" w:hAnsi="Arial" w:cs="Arial"/>
          <w:color w:val="000000"/>
        </w:rPr>
        <w:t xml:space="preserve">, Al Seed Productions, Hearts &amp; Minds, </w:t>
      </w:r>
      <w:proofErr w:type="spellStart"/>
      <w:r w:rsidRPr="00A92ED5">
        <w:rPr>
          <w:rFonts w:ascii="Arial" w:hAnsi="Arial" w:cs="Arial"/>
          <w:color w:val="000000"/>
        </w:rPr>
        <w:t>Tatraum</w:t>
      </w:r>
      <w:proofErr w:type="spellEnd"/>
      <w:r w:rsidRPr="00A92ED5">
        <w:rPr>
          <w:rFonts w:ascii="Arial" w:hAnsi="Arial" w:cs="Arial"/>
          <w:color w:val="000000"/>
        </w:rPr>
        <w:t xml:space="preserve"> </w:t>
      </w:r>
      <w:proofErr w:type="spellStart"/>
      <w:r w:rsidRPr="00A92ED5">
        <w:rPr>
          <w:rFonts w:ascii="Arial" w:hAnsi="Arial" w:cs="Arial"/>
          <w:color w:val="000000"/>
        </w:rPr>
        <w:t>Projekte</w:t>
      </w:r>
      <w:proofErr w:type="spellEnd"/>
      <w:r w:rsidRPr="00A92ED5">
        <w:rPr>
          <w:rFonts w:ascii="Arial" w:hAnsi="Arial" w:cs="Arial"/>
          <w:color w:val="000000"/>
        </w:rPr>
        <w:t xml:space="preserve"> Schmidt, Imaginate, </w:t>
      </w:r>
      <w:proofErr w:type="spellStart"/>
      <w:r w:rsidRPr="00A92ED5">
        <w:rPr>
          <w:rFonts w:ascii="Arial" w:hAnsi="Arial" w:cs="Arial"/>
          <w:color w:val="000000"/>
        </w:rPr>
        <w:t>Plutôt</w:t>
      </w:r>
      <w:proofErr w:type="spellEnd"/>
      <w:r w:rsidRPr="00A92ED5">
        <w:rPr>
          <w:rFonts w:ascii="Arial" w:hAnsi="Arial" w:cs="Arial"/>
          <w:color w:val="000000"/>
        </w:rPr>
        <w:t xml:space="preserve"> la Vie, Salty Dolls, Dance Base, Active Inquiry, Magnetic North and Surge.</w:t>
      </w:r>
    </w:p>
    <w:p w14:paraId="709781A7" w14:textId="77046783" w:rsidR="00022D2F" w:rsidRPr="00A92ED5" w:rsidRDefault="00022D2F">
      <w:pPr>
        <w:rPr>
          <w:rFonts w:ascii="Arial" w:hAnsi="Arial" w:cs="Arial"/>
          <w:color w:val="000000"/>
        </w:rPr>
      </w:pPr>
      <w:hyperlink r:id="rId16" w:history="1">
        <w:r w:rsidRPr="00A92ED5">
          <w:rPr>
            <w:rStyle w:val="Hyperlink"/>
            <w:rFonts w:ascii="Arial" w:hAnsi="Arial" w:cs="Arial"/>
          </w:rPr>
          <w:t>https://lizstrange.co.uk</w:t>
        </w:r>
      </w:hyperlink>
      <w:r w:rsidRPr="00A92ED5">
        <w:rPr>
          <w:rFonts w:ascii="Arial" w:hAnsi="Arial" w:cs="Arial"/>
          <w:color w:val="000000"/>
        </w:rPr>
        <w:t xml:space="preserve"> </w:t>
      </w:r>
    </w:p>
    <w:p w14:paraId="0C097713" w14:textId="66BC4D6B" w:rsidR="00D62151" w:rsidRPr="00A92ED5" w:rsidRDefault="00255B33" w:rsidP="00D62151">
      <w:pPr>
        <w:rPr>
          <w:rFonts w:ascii="Arial" w:hAnsi="Arial" w:cs="Arial"/>
          <w:b/>
          <w:bCs/>
          <w:noProof/>
          <w:color w:val="000000"/>
        </w:rPr>
      </w:pPr>
      <w:r w:rsidRPr="00A92ED5">
        <w:rPr>
          <w:rFonts w:ascii="Arial" w:hAnsi="Arial" w:cs="Arial"/>
          <w:b/>
          <w:bCs/>
          <w:noProof/>
          <w:color w:val="000000"/>
        </w:rPr>
        <w:br w:type="page"/>
      </w:r>
      <w:r w:rsidR="00D62151" w:rsidRPr="00A92ED5">
        <w:rPr>
          <w:rFonts w:ascii="Arial" w:hAnsi="Arial" w:cs="Arial"/>
          <w:b/>
          <w:bCs/>
          <w:noProof/>
          <w:color w:val="000000"/>
        </w:rPr>
        <w:lastRenderedPageBreak/>
        <w:t>Briana Pegado</w:t>
      </w:r>
      <w:r w:rsidR="00D62151" w:rsidRPr="00A92ED5">
        <w:rPr>
          <w:rFonts w:ascii="Arial" w:hAnsi="Arial" w:cs="Arial"/>
          <w:b/>
          <w:bCs/>
          <w:color w:val="000000"/>
        </w:rPr>
        <w:t xml:space="preserve"> </w:t>
      </w:r>
      <w:r w:rsidR="00D62151" w:rsidRPr="00A92ED5">
        <w:rPr>
          <w:rFonts w:ascii="Arial" w:hAnsi="Arial" w:cs="Arial"/>
          <w:color w:val="000000"/>
        </w:rPr>
        <w:t>(Activism facilitator)</w:t>
      </w:r>
    </w:p>
    <w:p w14:paraId="0AF2587E" w14:textId="79EB0D0B" w:rsidR="00022D2F" w:rsidRPr="00A92ED5" w:rsidRDefault="00CA730D" w:rsidP="00D62151">
      <w:pPr>
        <w:rPr>
          <w:rFonts w:ascii="Arial" w:hAnsi="Arial" w:cs="Arial"/>
          <w:color w:val="000000"/>
        </w:rPr>
      </w:pPr>
      <w:r w:rsidRPr="00A92ED5">
        <w:rPr>
          <w:rFonts w:ascii="Arial" w:hAnsi="Arial" w:cs="Arial"/>
          <w:noProof/>
          <w:color w:val="000000"/>
        </w:rPr>
        <w:drawing>
          <wp:anchor distT="0" distB="0" distL="114300" distR="114300" simplePos="0" relativeHeight="251660288" behindDoc="0" locked="0" layoutInCell="1" allowOverlap="1" wp14:anchorId="7817A0DD" wp14:editId="2F1E4112">
            <wp:simplePos x="0" y="0"/>
            <wp:positionH relativeFrom="margin">
              <wp:posOffset>2783205</wp:posOffset>
            </wp:positionH>
            <wp:positionV relativeFrom="margin">
              <wp:posOffset>405130</wp:posOffset>
            </wp:positionV>
            <wp:extent cx="2950845" cy="4429760"/>
            <wp:effectExtent l="0" t="0" r="0" b="2540"/>
            <wp:wrapSquare wrapText="bothSides"/>
            <wp:docPr id="2125447420" name="Picture 7" descr="A black woman in her 30s with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47420" name="Picture 7" descr="A black woman in her 30s with dark hair. "/>
                    <pic:cNvPicPr/>
                  </pic:nvPicPr>
                  <pic:blipFill>
                    <a:blip r:embed="rId17">
                      <a:extLst>
                        <a:ext uri="{28A0092B-C50C-407E-A947-70E740481C1C}">
                          <a14:useLocalDpi xmlns:a14="http://schemas.microsoft.com/office/drawing/2010/main" val="0"/>
                        </a:ext>
                      </a:extLst>
                    </a:blip>
                    <a:stretch>
                      <a:fillRect/>
                    </a:stretch>
                  </pic:blipFill>
                  <pic:spPr>
                    <a:xfrm>
                      <a:off x="0" y="0"/>
                      <a:ext cx="2950845" cy="4429760"/>
                    </a:xfrm>
                    <a:prstGeom prst="rect">
                      <a:avLst/>
                    </a:prstGeom>
                  </pic:spPr>
                </pic:pic>
              </a:graphicData>
            </a:graphic>
            <wp14:sizeRelH relativeFrom="margin">
              <wp14:pctWidth>0</wp14:pctWidth>
            </wp14:sizeRelH>
            <wp14:sizeRelV relativeFrom="margin">
              <wp14:pctHeight>0</wp14:pctHeight>
            </wp14:sizeRelV>
          </wp:anchor>
        </w:drawing>
      </w:r>
      <w:r w:rsidR="00D62151" w:rsidRPr="00A92ED5">
        <w:rPr>
          <w:rStyle w:val="Strong"/>
          <w:rFonts w:ascii="Arial" w:hAnsi="Arial" w:cs="Arial"/>
          <w:color w:val="000000"/>
        </w:rPr>
        <w:t>Briana Pegado</w:t>
      </w:r>
      <w:r w:rsidR="00D62151" w:rsidRPr="00A92ED5">
        <w:rPr>
          <w:rStyle w:val="apple-converted-space"/>
          <w:rFonts w:ascii="Arial" w:hAnsi="Arial" w:cs="Arial"/>
          <w:color w:val="000000"/>
        </w:rPr>
        <w:t> </w:t>
      </w:r>
      <w:r w:rsidR="00D62151" w:rsidRPr="00A92ED5">
        <w:rPr>
          <w:rFonts w:ascii="Arial" w:hAnsi="Arial" w:cs="Arial"/>
          <w:color w:val="000000"/>
        </w:rPr>
        <w:t xml:space="preserve">FRSA is a neurodivergent author and artist. She explores the intersections of rest, grief and access in her work through poetry, moving image and contemporary art. When she is not </w:t>
      </w:r>
      <w:proofErr w:type="gramStart"/>
      <w:r w:rsidR="00D62151" w:rsidRPr="00A92ED5">
        <w:rPr>
          <w:rFonts w:ascii="Arial" w:hAnsi="Arial" w:cs="Arial"/>
          <w:color w:val="000000"/>
        </w:rPr>
        <w:t>making</w:t>
      </w:r>
      <w:proofErr w:type="gramEnd"/>
      <w:r w:rsidR="00D62151" w:rsidRPr="00A92ED5">
        <w:rPr>
          <w:rFonts w:ascii="Arial" w:hAnsi="Arial" w:cs="Arial"/>
          <w:color w:val="000000"/>
        </w:rPr>
        <w:t xml:space="preserve"> she is an anti-oppression and governance specialist working across the third sector to support organisations with ethical, values-led work. She is the Chair of the Scottish Government's Independent Culture Fair Work Task Force, which published a report last December containing 16 recommendations for Scottish Government to implement fair work in the cultural sector.</w:t>
      </w:r>
      <w:r w:rsidR="00D62151" w:rsidRPr="00A92ED5">
        <w:rPr>
          <w:rFonts w:ascii="Arial" w:hAnsi="Arial" w:cs="Arial"/>
          <w:color w:val="000000"/>
        </w:rPr>
        <w:br/>
      </w:r>
      <w:r w:rsidR="00D62151" w:rsidRPr="00A92ED5">
        <w:rPr>
          <w:rFonts w:ascii="Arial" w:hAnsi="Arial" w:cs="Arial"/>
          <w:color w:val="000000"/>
        </w:rPr>
        <w:br/>
        <w:t>She currently works for the Royal Conservatoire of Scotland’s Creative Enterprise Development Office (CEDO) as a Career Advisor and is a Critical Friend for NEUK Collective's </w:t>
      </w:r>
      <w:r w:rsidR="00D62151" w:rsidRPr="00A92ED5">
        <w:rPr>
          <w:rStyle w:val="Emphasis"/>
          <w:rFonts w:ascii="Arial" w:hAnsi="Arial" w:cs="Arial"/>
          <w:color w:val="000000"/>
        </w:rPr>
        <w:t>Spectra</w:t>
      </w:r>
      <w:r w:rsidR="00D62151" w:rsidRPr="00A92ED5">
        <w:rPr>
          <w:rFonts w:ascii="Arial" w:hAnsi="Arial" w:cs="Arial"/>
          <w:color w:val="000000"/>
        </w:rPr>
        <w:t>, a neurodivergent creative leadership programme pilot that launches next month.</w:t>
      </w:r>
      <w:r w:rsidR="00D62151" w:rsidRPr="00A92ED5">
        <w:rPr>
          <w:rFonts w:ascii="Arial" w:hAnsi="Arial" w:cs="Arial"/>
          <w:color w:val="000000"/>
        </w:rPr>
        <w:br/>
      </w:r>
      <w:r w:rsidR="00D62151" w:rsidRPr="00A92ED5">
        <w:rPr>
          <w:rFonts w:ascii="Arial" w:hAnsi="Arial" w:cs="Arial"/>
          <w:color w:val="000000"/>
        </w:rPr>
        <w:br/>
        <w:t>Briana published her first book Make Good Trouble: A Guide to the Energetics of Disruption with Watkins Publishing in April 2024.</w:t>
      </w:r>
    </w:p>
    <w:p w14:paraId="284565DA" w14:textId="6BC7D925" w:rsidR="00B20E08" w:rsidRPr="00A92ED5" w:rsidRDefault="00D62151">
      <w:pPr>
        <w:rPr>
          <w:rFonts w:ascii="Arial" w:eastAsiaTheme="majorEastAsia" w:hAnsi="Arial" w:cs="Arial"/>
          <w:color w:val="000000"/>
        </w:rPr>
      </w:pPr>
      <w:hyperlink r:id="rId18" w:history="1">
        <w:r w:rsidRPr="00A92ED5">
          <w:rPr>
            <w:rStyle w:val="Hyperlink"/>
            <w:rFonts w:ascii="Arial" w:eastAsiaTheme="majorEastAsia" w:hAnsi="Arial" w:cs="Arial"/>
          </w:rPr>
          <w:t>https://www.brianapegado.com</w:t>
        </w:r>
      </w:hyperlink>
      <w:r w:rsidRPr="00A92ED5">
        <w:rPr>
          <w:rFonts w:ascii="Arial" w:eastAsiaTheme="majorEastAsia" w:hAnsi="Arial" w:cs="Arial"/>
          <w:color w:val="000000"/>
        </w:rPr>
        <w:t xml:space="preserve"> </w:t>
      </w:r>
      <w:r w:rsidR="00B20E08" w:rsidRPr="00A92ED5">
        <w:rPr>
          <w:rFonts w:ascii="Arial" w:eastAsiaTheme="majorEastAsia" w:hAnsi="Arial" w:cs="Arial"/>
          <w:color w:val="000000"/>
        </w:rPr>
        <w:br/>
      </w:r>
    </w:p>
    <w:p w14:paraId="509F93F2" w14:textId="706578C9" w:rsidR="00D62151" w:rsidRPr="00A92ED5" w:rsidRDefault="00B20E08">
      <w:pPr>
        <w:rPr>
          <w:rFonts w:ascii="Arial" w:eastAsiaTheme="majorEastAsia" w:hAnsi="Arial" w:cs="Arial"/>
          <w:color w:val="000000"/>
        </w:rPr>
      </w:pPr>
      <w:r w:rsidRPr="00A92ED5">
        <w:rPr>
          <w:rStyle w:val="Strong"/>
          <w:rFonts w:ascii="Arial" w:hAnsi="Arial" w:cs="Arial"/>
          <w:b w:val="0"/>
          <w:bCs w:val="0"/>
          <w:color w:val="000000"/>
          <w:u w:val="single"/>
        </w:rPr>
        <w:t xml:space="preserve">Activism session at 2pm in the </w:t>
      </w:r>
      <w:proofErr w:type="spellStart"/>
      <w:r w:rsidRPr="00A92ED5">
        <w:rPr>
          <w:rStyle w:val="Strong"/>
          <w:rFonts w:ascii="Arial" w:hAnsi="Arial" w:cs="Arial"/>
          <w:b w:val="0"/>
          <w:bCs w:val="0"/>
          <w:color w:val="000000"/>
          <w:u w:val="single"/>
        </w:rPr>
        <w:t>Mainspace</w:t>
      </w:r>
      <w:proofErr w:type="spellEnd"/>
      <w:r w:rsidRPr="00A92ED5">
        <w:rPr>
          <w:rStyle w:val="Strong"/>
          <w:rFonts w:ascii="Arial" w:hAnsi="Arial" w:cs="Arial"/>
          <w:color w:val="000000"/>
        </w:rPr>
        <w:br/>
        <w:t>Exploring Gentle Activism in an Arts Context</w:t>
      </w:r>
      <w:r w:rsidRPr="00A92ED5">
        <w:rPr>
          <w:rStyle w:val="apple-converted-space"/>
          <w:rFonts w:ascii="Arial" w:hAnsi="Arial" w:cs="Arial"/>
          <w:color w:val="000000"/>
        </w:rPr>
        <w:t> </w:t>
      </w:r>
      <w:r w:rsidRPr="00A92ED5">
        <w:rPr>
          <w:rFonts w:ascii="Arial" w:hAnsi="Arial" w:cs="Arial"/>
          <w:color w:val="000000"/>
        </w:rPr>
        <w:t>- In this session, we will explore activism within an arts context and what shape our activism can take. Using Deepa Iyer's </w:t>
      </w:r>
      <w:r w:rsidRPr="00A92ED5">
        <w:rPr>
          <w:rStyle w:val="Emphasis"/>
          <w:rFonts w:ascii="Arial" w:hAnsi="Arial" w:cs="Arial"/>
          <w:color w:val="000000"/>
        </w:rPr>
        <w:t>Social Change Ecosystem Map</w:t>
      </w:r>
      <w:r w:rsidRPr="00A92ED5">
        <w:rPr>
          <w:rFonts w:ascii="Arial" w:hAnsi="Arial" w:cs="Arial"/>
          <w:color w:val="000000"/>
        </w:rPr>
        <w:t> from the Building Change Movement, we will reflect on how activism is already embedded into our creative practice and cultural organisations while exploring how we can hone our skills as activists for deep systems change for disability justice.</w:t>
      </w:r>
      <w:r w:rsidR="00D62151" w:rsidRPr="00A92ED5">
        <w:rPr>
          <w:rFonts w:ascii="Arial" w:eastAsiaTheme="majorEastAsia" w:hAnsi="Arial" w:cs="Arial"/>
          <w:color w:val="000000"/>
        </w:rPr>
        <w:br w:type="page"/>
      </w:r>
    </w:p>
    <w:p w14:paraId="754BD4C1" w14:textId="60F2ECCB" w:rsidR="00CA730D" w:rsidRPr="00A92ED5" w:rsidRDefault="00CA730D" w:rsidP="00D62151">
      <w:pPr>
        <w:rPr>
          <w:rFonts w:ascii="Arial" w:hAnsi="Arial" w:cs="Arial"/>
          <w:b/>
          <w:bCs/>
          <w:color w:val="000000"/>
        </w:rPr>
      </w:pPr>
      <w:r w:rsidRPr="00A92ED5">
        <w:rPr>
          <w:b/>
          <w:bCs/>
          <w:noProof/>
          <w:color w:val="000000"/>
        </w:rPr>
        <w:lastRenderedPageBreak/>
        <w:drawing>
          <wp:anchor distT="0" distB="0" distL="114300" distR="114300" simplePos="0" relativeHeight="251661312" behindDoc="0" locked="0" layoutInCell="1" allowOverlap="1" wp14:anchorId="29F21223" wp14:editId="5281B063">
            <wp:simplePos x="0" y="0"/>
            <wp:positionH relativeFrom="margin">
              <wp:posOffset>2310765</wp:posOffset>
            </wp:positionH>
            <wp:positionV relativeFrom="margin">
              <wp:posOffset>516890</wp:posOffset>
            </wp:positionV>
            <wp:extent cx="3418840" cy="4155440"/>
            <wp:effectExtent l="0" t="0" r="0" b="0"/>
            <wp:wrapSquare wrapText="bothSides"/>
            <wp:docPr id="966242061" name="Picture 8" descr="A person with long black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42061" name="Picture 8" descr="A person with long black hai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8840" cy="4155440"/>
                    </a:xfrm>
                    <a:prstGeom prst="rect">
                      <a:avLst/>
                    </a:prstGeom>
                  </pic:spPr>
                </pic:pic>
              </a:graphicData>
            </a:graphic>
            <wp14:sizeRelH relativeFrom="margin">
              <wp14:pctWidth>0</wp14:pctWidth>
            </wp14:sizeRelH>
            <wp14:sizeRelV relativeFrom="margin">
              <wp14:pctHeight>0</wp14:pctHeight>
            </wp14:sizeRelV>
          </wp:anchor>
        </w:drawing>
      </w:r>
      <w:r w:rsidRPr="00A92ED5">
        <w:rPr>
          <w:rFonts w:ascii="Arial" w:hAnsi="Arial" w:cs="Arial"/>
          <w:b/>
          <w:bCs/>
          <w:noProof/>
          <w:color w:val="000000"/>
        </w:rPr>
        <w:t>Nichelle Santagata</w:t>
      </w:r>
      <w:r w:rsidRPr="00A92ED5">
        <w:rPr>
          <w:rFonts w:ascii="Arial" w:hAnsi="Arial" w:cs="Arial"/>
          <w:b/>
          <w:bCs/>
          <w:color w:val="000000"/>
        </w:rPr>
        <w:t xml:space="preserve"> </w:t>
      </w:r>
      <w:r w:rsidRPr="00A92ED5">
        <w:rPr>
          <w:rFonts w:ascii="Arial" w:hAnsi="Arial" w:cs="Arial"/>
          <w:color w:val="000000"/>
        </w:rPr>
        <w:t xml:space="preserve">(Final reflection) </w:t>
      </w:r>
      <w:r w:rsidRPr="00A92ED5">
        <w:rPr>
          <w:rFonts w:ascii="Arial" w:hAnsi="Arial" w:cs="Arial"/>
          <w:color w:val="000000"/>
        </w:rPr>
        <w:br/>
      </w:r>
      <w:r w:rsidRPr="00A92ED5">
        <w:rPr>
          <w:rFonts w:ascii="Arial" w:hAnsi="Arial" w:cs="Arial"/>
          <w:color w:val="000000"/>
        </w:rPr>
        <w:br/>
      </w:r>
      <w:r w:rsidRPr="00A92ED5">
        <w:rPr>
          <w:rStyle w:val="Strong"/>
          <w:rFonts w:ascii="Arial" w:hAnsi="Arial" w:cs="Arial"/>
          <w:color w:val="000000"/>
        </w:rPr>
        <w:t>Nichelle Santagata</w:t>
      </w:r>
      <w:r w:rsidRPr="00A92ED5">
        <w:rPr>
          <w:rFonts w:ascii="Arial" w:hAnsi="Arial" w:cs="Arial"/>
          <w:color w:val="000000"/>
        </w:rPr>
        <w:t> is a Cultural Knowledge Bearer; a Designer of Spaces and the Future; Prose-Poetry/Nonfiction/Fiction Writer; Hip Hop and Contemporary Dancer/Movement Artist; Spoken Word/Sound Artist; Radio Show Host-Disc Jockey/Music-Sound Art Selector; Filmmaker; Photographer; Archivist; Curator; Scrapbooker/Collage Artist; Textile Artist; Videographer; Illustrator; and Creative Director from so-called Arizona, United States/Turtle Island and currently based in Scotland. </w:t>
      </w:r>
    </w:p>
    <w:p w14:paraId="11873566" w14:textId="4169B4AD" w:rsidR="00CA730D" w:rsidRPr="00A92ED5" w:rsidRDefault="00CA730D" w:rsidP="00D62151">
      <w:pPr>
        <w:rPr>
          <w:rFonts w:ascii="Arial" w:hAnsi="Arial" w:cs="Arial"/>
          <w:color w:val="000000"/>
        </w:rPr>
      </w:pPr>
      <w:r w:rsidRPr="00A92ED5">
        <w:rPr>
          <w:rFonts w:ascii="Arial" w:hAnsi="Arial" w:cs="Arial"/>
          <w:color w:val="000000"/>
        </w:rPr>
        <w:br/>
        <w:t>Nichelle will obtain her PhD in Sociology focusing on Black Women’s Mental Health and Healing Through Arts-based Methods and Autoethnography, which incorporates many Practices such as Black and Indigenous Feminism and Disability Justice. Nichelle shares her Knowledges and Voice while on a journey of reimagining and rebuilding the world. She navigates learning and unlearning through a wide range of social, political, and economic justices and injustices amongst an abundance of cultures while living in and visiting various environments. </w:t>
      </w:r>
    </w:p>
    <w:p w14:paraId="3BAFBF92" w14:textId="3DF49C70" w:rsidR="00CA730D" w:rsidRPr="00A92ED5" w:rsidRDefault="00CA730D" w:rsidP="00D62151">
      <w:pPr>
        <w:rPr>
          <w:rFonts w:ascii="Arial" w:eastAsiaTheme="majorEastAsia" w:hAnsi="Arial" w:cs="Arial"/>
          <w:color w:val="000000"/>
        </w:rPr>
      </w:pPr>
      <w:hyperlink r:id="rId20" w:history="1">
        <w:r w:rsidRPr="00A92ED5">
          <w:rPr>
            <w:rStyle w:val="Hyperlink"/>
            <w:rFonts w:ascii="Arial" w:eastAsiaTheme="majorEastAsia" w:hAnsi="Arial" w:cs="Arial"/>
          </w:rPr>
          <w:t>https://www.nichellesantagata.com</w:t>
        </w:r>
      </w:hyperlink>
      <w:r w:rsidRPr="00A92ED5">
        <w:rPr>
          <w:rFonts w:ascii="Arial" w:eastAsiaTheme="majorEastAsia" w:hAnsi="Arial" w:cs="Arial"/>
          <w:color w:val="000000"/>
        </w:rPr>
        <w:t xml:space="preserve"> </w:t>
      </w:r>
    </w:p>
    <w:sectPr w:rsidR="00CA730D" w:rsidRPr="00A92ED5" w:rsidSect="00996EB5">
      <w:pgSz w:w="11906" w:h="16838"/>
      <w:pgMar w:top="131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ebkit-standard">
    <w:altName w:val="Cambria"/>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EC18AD"/>
    <w:multiLevelType w:val="hybridMultilevel"/>
    <w:tmpl w:val="A13E3062"/>
    <w:lvl w:ilvl="0" w:tplc="C88AE930">
      <w:start w:val="11"/>
      <w:numFmt w:val="bullet"/>
      <w:lvlText w:val="-"/>
      <w:lvlJc w:val="left"/>
      <w:pPr>
        <w:ind w:left="720" w:hanging="360"/>
      </w:pPr>
      <w:rPr>
        <w:rFonts w:ascii="-webkit-standard" w:eastAsiaTheme="minorHAnsi" w:hAnsi="-webkit-standar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5869DF"/>
    <w:multiLevelType w:val="multilevel"/>
    <w:tmpl w:val="B49AE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B607AF"/>
    <w:multiLevelType w:val="hybridMultilevel"/>
    <w:tmpl w:val="612E8814"/>
    <w:lvl w:ilvl="0" w:tplc="C88AE930">
      <w:start w:val="11"/>
      <w:numFmt w:val="bullet"/>
      <w:lvlText w:val="-"/>
      <w:lvlJc w:val="left"/>
      <w:pPr>
        <w:ind w:left="720" w:hanging="360"/>
      </w:pPr>
      <w:rPr>
        <w:rFonts w:ascii="-webkit-standard" w:eastAsiaTheme="minorHAnsi" w:hAnsi="-webkit-standar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7331">
    <w:abstractNumId w:val="2"/>
  </w:num>
  <w:num w:numId="2" w16cid:durableId="1348141535">
    <w:abstractNumId w:val="1"/>
  </w:num>
  <w:num w:numId="3" w16cid:durableId="1306814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A6"/>
    <w:rsid w:val="00022D2F"/>
    <w:rsid w:val="000419F4"/>
    <w:rsid w:val="00255B33"/>
    <w:rsid w:val="00447E52"/>
    <w:rsid w:val="005869DF"/>
    <w:rsid w:val="00591E97"/>
    <w:rsid w:val="006B607A"/>
    <w:rsid w:val="006D6DA9"/>
    <w:rsid w:val="007601E0"/>
    <w:rsid w:val="00996EB5"/>
    <w:rsid w:val="00A26023"/>
    <w:rsid w:val="00A92ED5"/>
    <w:rsid w:val="00AD6739"/>
    <w:rsid w:val="00AF62A6"/>
    <w:rsid w:val="00B20E08"/>
    <w:rsid w:val="00B45B10"/>
    <w:rsid w:val="00CA730D"/>
    <w:rsid w:val="00D62151"/>
    <w:rsid w:val="00DB1BAA"/>
    <w:rsid w:val="00EB0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C9A50"/>
  <w15:chartTrackingRefBased/>
  <w15:docId w15:val="{6CF00FFD-D56F-5D45-984E-9BE60BED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2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62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62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62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62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62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62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62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62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2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62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62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62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62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62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62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62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62A6"/>
    <w:rPr>
      <w:rFonts w:eastAsiaTheme="majorEastAsia" w:cstheme="majorBidi"/>
      <w:color w:val="272727" w:themeColor="text1" w:themeTint="D8"/>
    </w:rPr>
  </w:style>
  <w:style w:type="paragraph" w:styleId="Title">
    <w:name w:val="Title"/>
    <w:basedOn w:val="Normal"/>
    <w:next w:val="Normal"/>
    <w:link w:val="TitleChar"/>
    <w:uiPriority w:val="10"/>
    <w:qFormat/>
    <w:rsid w:val="00AF62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62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2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62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62A6"/>
    <w:pPr>
      <w:spacing w:before="160"/>
      <w:jc w:val="center"/>
    </w:pPr>
    <w:rPr>
      <w:i/>
      <w:iCs/>
      <w:color w:val="404040" w:themeColor="text1" w:themeTint="BF"/>
    </w:rPr>
  </w:style>
  <w:style w:type="character" w:customStyle="1" w:styleId="QuoteChar">
    <w:name w:val="Quote Char"/>
    <w:basedOn w:val="DefaultParagraphFont"/>
    <w:link w:val="Quote"/>
    <w:uiPriority w:val="29"/>
    <w:rsid w:val="00AF62A6"/>
    <w:rPr>
      <w:i/>
      <w:iCs/>
      <w:color w:val="404040" w:themeColor="text1" w:themeTint="BF"/>
    </w:rPr>
  </w:style>
  <w:style w:type="paragraph" w:styleId="ListParagraph">
    <w:name w:val="List Paragraph"/>
    <w:basedOn w:val="Normal"/>
    <w:uiPriority w:val="34"/>
    <w:qFormat/>
    <w:rsid w:val="00AF62A6"/>
    <w:pPr>
      <w:ind w:left="720"/>
      <w:contextualSpacing/>
    </w:pPr>
  </w:style>
  <w:style w:type="character" w:styleId="IntenseEmphasis">
    <w:name w:val="Intense Emphasis"/>
    <w:basedOn w:val="DefaultParagraphFont"/>
    <w:uiPriority w:val="21"/>
    <w:qFormat/>
    <w:rsid w:val="00AF62A6"/>
    <w:rPr>
      <w:i/>
      <w:iCs/>
      <w:color w:val="0F4761" w:themeColor="accent1" w:themeShade="BF"/>
    </w:rPr>
  </w:style>
  <w:style w:type="paragraph" w:styleId="IntenseQuote">
    <w:name w:val="Intense Quote"/>
    <w:basedOn w:val="Normal"/>
    <w:next w:val="Normal"/>
    <w:link w:val="IntenseQuoteChar"/>
    <w:uiPriority w:val="30"/>
    <w:qFormat/>
    <w:rsid w:val="00AF62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62A6"/>
    <w:rPr>
      <w:i/>
      <w:iCs/>
      <w:color w:val="0F4761" w:themeColor="accent1" w:themeShade="BF"/>
    </w:rPr>
  </w:style>
  <w:style w:type="character" w:styleId="IntenseReference">
    <w:name w:val="Intense Reference"/>
    <w:basedOn w:val="DefaultParagraphFont"/>
    <w:uiPriority w:val="32"/>
    <w:qFormat/>
    <w:rsid w:val="00AF62A6"/>
    <w:rPr>
      <w:b/>
      <w:bCs/>
      <w:smallCaps/>
      <w:color w:val="0F4761" w:themeColor="accent1" w:themeShade="BF"/>
      <w:spacing w:val="5"/>
    </w:rPr>
  </w:style>
  <w:style w:type="paragraph" w:styleId="NormalWeb">
    <w:name w:val="Normal (Web)"/>
    <w:basedOn w:val="Normal"/>
    <w:uiPriority w:val="99"/>
    <w:unhideWhenUsed/>
    <w:rsid w:val="00AF62A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AF62A6"/>
    <w:rPr>
      <w:b/>
      <w:bCs/>
    </w:rPr>
  </w:style>
  <w:style w:type="character" w:customStyle="1" w:styleId="apple-converted-space">
    <w:name w:val="apple-converted-space"/>
    <w:basedOn w:val="DefaultParagraphFont"/>
    <w:rsid w:val="00AF62A6"/>
  </w:style>
  <w:style w:type="character" w:styleId="Hyperlink">
    <w:name w:val="Hyperlink"/>
    <w:basedOn w:val="DefaultParagraphFont"/>
    <w:uiPriority w:val="99"/>
    <w:unhideWhenUsed/>
    <w:rsid w:val="00AF62A6"/>
    <w:rPr>
      <w:color w:val="0000FF"/>
      <w:u w:val="single"/>
    </w:rPr>
  </w:style>
  <w:style w:type="character" w:styleId="Emphasis">
    <w:name w:val="Emphasis"/>
    <w:basedOn w:val="DefaultParagraphFont"/>
    <w:uiPriority w:val="20"/>
    <w:qFormat/>
    <w:rsid w:val="00AF62A6"/>
    <w:rPr>
      <w:i/>
      <w:iCs/>
    </w:rPr>
  </w:style>
  <w:style w:type="table" w:styleId="TableGrid">
    <w:name w:val="Table Grid"/>
    <w:basedOn w:val="TableNormal"/>
    <w:uiPriority w:val="39"/>
    <w:rsid w:val="00AF6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7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lenrenton.co.uk" TargetMode="External"/><Relationship Id="rId13" Type="http://schemas.openxmlformats.org/officeDocument/2006/relationships/image" Target="media/image5.jpg"/><Relationship Id="rId18" Type="http://schemas.openxmlformats.org/officeDocument/2006/relationships/hyperlink" Target="https://www.brianapegad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soundcloud.com/ultraviolet101-1"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lizstrange.co.uk" TargetMode="External"/><Relationship Id="rId20" Type="http://schemas.openxmlformats.org/officeDocument/2006/relationships/hyperlink" Target="https://www.nichellesantagata.com" TargetMode="External"/><Relationship Id="rId1" Type="http://schemas.openxmlformats.org/officeDocument/2006/relationships/numbering" Target="numbering.xml"/><Relationship Id="rId6" Type="http://schemas.openxmlformats.org/officeDocument/2006/relationships/hyperlink" Target="https://www.independentartsprojects.com/allies-in-activism/"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6.jpg"/><Relationship Id="rId10" Type="http://schemas.openxmlformats.org/officeDocument/2006/relationships/hyperlink" Target="https://jackhunter.uk"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visuallyimpairedcreatorsscotland.co.uk/kirin-saee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1658</Words>
  <Characters>9453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Mhari  Robinson</dc:creator>
  <cp:keywords/>
  <dc:description/>
  <cp:lastModifiedBy>Mhari  Robinson</cp:lastModifiedBy>
  <cp:revision>2</cp:revision>
  <dcterms:created xsi:type="dcterms:W3CDTF">2026-03-30T15:38:00Z</dcterms:created>
  <dcterms:modified xsi:type="dcterms:W3CDTF">2026-03-30T15:38:00Z</dcterms:modified>
</cp:coreProperties>
</file>